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A2" w:rsidRPr="00220705" w:rsidRDefault="00EA6FA2" w:rsidP="00EA6FA2">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EA6FA2" w:rsidRPr="001C7316" w:rsidTr="008B0119">
        <w:trPr>
          <w:trHeight w:val="1618"/>
        </w:trPr>
        <w:tc>
          <w:tcPr>
            <w:tcW w:w="9705" w:type="dxa"/>
            <w:tcBorders>
              <w:top w:val="nil"/>
              <w:left w:val="nil"/>
              <w:bottom w:val="thinThickSmallGap" w:sz="24" w:space="0" w:color="auto"/>
              <w:right w:val="nil"/>
            </w:tcBorders>
          </w:tcPr>
          <w:p w:rsidR="00EA6FA2" w:rsidRPr="001C7316" w:rsidRDefault="00EA6FA2" w:rsidP="008B0119">
            <w:pPr>
              <w:jc w:val="center"/>
              <w:rPr>
                <w:b/>
                <w:bCs/>
                <w:sz w:val="28"/>
                <w:szCs w:val="28"/>
                <w:lang w:val="ro-RO"/>
              </w:rPr>
            </w:pPr>
            <w:r w:rsidRPr="001C7316">
              <w:rPr>
                <w:b/>
                <w:bCs/>
                <w:noProof/>
                <w:sz w:val="28"/>
                <w:szCs w:val="28"/>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C7316">
              <w:rPr>
                <w:b/>
                <w:bCs/>
                <w:sz w:val="28"/>
                <w:szCs w:val="28"/>
                <w:lang w:val="ro-RO"/>
              </w:rPr>
              <w:t xml:space="preserve"> </w:t>
            </w:r>
          </w:p>
          <w:p w:rsidR="00EA6FA2" w:rsidRPr="001C7316" w:rsidRDefault="00EA6FA2" w:rsidP="008B0119">
            <w:pPr>
              <w:jc w:val="center"/>
              <w:rPr>
                <w:b/>
                <w:bCs/>
                <w:sz w:val="28"/>
                <w:szCs w:val="28"/>
                <w:lang w:val="it-IT"/>
              </w:rPr>
            </w:pPr>
            <w:r w:rsidRPr="001C7316">
              <w:rPr>
                <w:b/>
                <w:bCs/>
                <w:sz w:val="28"/>
                <w:szCs w:val="28"/>
                <w:lang w:val="it-IT"/>
              </w:rPr>
              <w:t xml:space="preserve">R E P U B L I C A    M O L D O V A </w:t>
            </w:r>
          </w:p>
          <w:p w:rsidR="00EA6FA2" w:rsidRPr="001C7316" w:rsidRDefault="00EA6FA2" w:rsidP="008B0119">
            <w:pPr>
              <w:jc w:val="center"/>
              <w:rPr>
                <w:b/>
                <w:bCs/>
                <w:sz w:val="28"/>
                <w:szCs w:val="28"/>
                <w:lang w:val="it-IT"/>
              </w:rPr>
            </w:pPr>
            <w:r w:rsidRPr="001C7316">
              <w:rPr>
                <w:b/>
                <w:bCs/>
                <w:sz w:val="28"/>
                <w:szCs w:val="28"/>
                <w:lang w:val="it-IT"/>
              </w:rPr>
              <w:t xml:space="preserve">Consiliul Comunal  Sîngereii Noi                </w:t>
            </w:r>
          </w:p>
          <w:p w:rsidR="00EA6FA2" w:rsidRPr="001C7316" w:rsidRDefault="00EA6FA2" w:rsidP="008B0119">
            <w:pPr>
              <w:rPr>
                <w:b/>
                <w:bCs/>
                <w:sz w:val="28"/>
                <w:szCs w:val="28"/>
                <w:lang w:val="en-US"/>
              </w:rPr>
            </w:pPr>
          </w:p>
        </w:tc>
      </w:tr>
    </w:tbl>
    <w:p w:rsidR="00EA6FA2" w:rsidRPr="001C7316" w:rsidRDefault="00EA6FA2" w:rsidP="00EA6FA2">
      <w:pPr>
        <w:jc w:val="center"/>
        <w:rPr>
          <w:b/>
          <w:bCs/>
          <w:sz w:val="28"/>
          <w:szCs w:val="28"/>
          <w:lang w:val="ro-RO"/>
        </w:rPr>
      </w:pPr>
      <w:r w:rsidRPr="001C7316">
        <w:rPr>
          <w:b/>
          <w:bCs/>
          <w:sz w:val="28"/>
          <w:szCs w:val="28"/>
          <w:lang w:val="ro-RO"/>
        </w:rPr>
        <w:t xml:space="preserve">MD – 6201, Republica Moldova, r-nul. Sîngerei,  com. Sîngereii Noi Tel. 0(262) 73 3 17, fax 0 (262) 73 3 17, </w:t>
      </w:r>
      <w:r w:rsidRPr="001C7316">
        <w:rPr>
          <w:b/>
          <w:sz w:val="28"/>
          <w:szCs w:val="28"/>
          <w:lang w:val="ro-RO"/>
        </w:rPr>
        <w:t xml:space="preserve">                                          </w:t>
      </w:r>
      <w:r w:rsidRPr="001C7316">
        <w:rPr>
          <w:sz w:val="28"/>
          <w:szCs w:val="28"/>
          <w:lang w:val="ro-RO"/>
        </w:rPr>
        <w:t xml:space="preserve"> </w:t>
      </w:r>
      <w:r w:rsidRPr="001C7316">
        <w:rPr>
          <w:b/>
          <w:sz w:val="28"/>
          <w:szCs w:val="28"/>
          <w:lang w:val="ro-RO"/>
        </w:rPr>
        <w:t xml:space="preserve">                                      </w:t>
      </w:r>
    </w:p>
    <w:p w:rsidR="00EA6FA2" w:rsidRPr="001C7316" w:rsidRDefault="00EA6FA2" w:rsidP="00EA6FA2">
      <w:pPr>
        <w:tabs>
          <w:tab w:val="left" w:pos="240"/>
        </w:tabs>
        <w:jc w:val="both"/>
        <w:rPr>
          <w:b/>
          <w:sz w:val="28"/>
          <w:szCs w:val="28"/>
          <w:lang w:val="en-US"/>
        </w:rPr>
      </w:pPr>
    </w:p>
    <w:p w:rsidR="00EA6FA2" w:rsidRPr="001C7316" w:rsidRDefault="00EA6FA2" w:rsidP="00EA6FA2">
      <w:pPr>
        <w:rPr>
          <w:b/>
          <w:i/>
          <w:sz w:val="28"/>
          <w:szCs w:val="28"/>
          <w:lang w:val="ro-RO"/>
        </w:rPr>
      </w:pPr>
      <w:r w:rsidRPr="001C7316">
        <w:rPr>
          <w:b/>
          <w:sz w:val="28"/>
          <w:szCs w:val="28"/>
          <w:lang w:val="ro-RO"/>
        </w:rPr>
        <w:t xml:space="preserve">                                                                                        </w:t>
      </w:r>
    </w:p>
    <w:p w:rsidR="00EA6FA2" w:rsidRPr="001C7316" w:rsidRDefault="00EA6FA2" w:rsidP="00EA6FA2">
      <w:pPr>
        <w:rPr>
          <w:b/>
          <w:sz w:val="28"/>
          <w:szCs w:val="28"/>
          <w:lang w:val="ro-RO"/>
        </w:rPr>
      </w:pPr>
      <w:r w:rsidRPr="001C7316">
        <w:rPr>
          <w:b/>
          <w:sz w:val="28"/>
          <w:szCs w:val="28"/>
          <w:lang w:val="ro-RO"/>
        </w:rPr>
        <w:t xml:space="preserve">                                                              DECIZIE 3/ 1</w:t>
      </w:r>
      <w:r w:rsidRPr="001C7316">
        <w:rPr>
          <w:b/>
          <w:sz w:val="28"/>
          <w:szCs w:val="28"/>
          <w:lang w:val="ro-RO"/>
        </w:rPr>
        <w:br/>
        <w:t xml:space="preserve">                                                                  30.06.2016                            </w:t>
      </w:r>
    </w:p>
    <w:p w:rsidR="00EA6FA2" w:rsidRPr="001C7316" w:rsidRDefault="00EA6FA2" w:rsidP="00EA6FA2">
      <w:pPr>
        <w:rPr>
          <w:b/>
          <w:i/>
          <w:sz w:val="28"/>
          <w:szCs w:val="28"/>
          <w:lang w:val="ro-RO"/>
        </w:rPr>
      </w:pPr>
    </w:p>
    <w:p w:rsidR="00EA6FA2" w:rsidRPr="001C7316" w:rsidRDefault="00EA6FA2" w:rsidP="00EA6FA2">
      <w:pPr>
        <w:rPr>
          <w:b/>
          <w:i/>
          <w:sz w:val="28"/>
          <w:szCs w:val="28"/>
          <w:lang w:val="ro-RO"/>
        </w:rPr>
      </w:pPr>
      <w:r w:rsidRPr="001C7316">
        <w:rPr>
          <w:b/>
          <w:i/>
          <w:sz w:val="28"/>
          <w:szCs w:val="28"/>
          <w:lang w:val="ro-RO"/>
        </w:rPr>
        <w:t xml:space="preserve">Cu privire la situaţia criminogenă din </w:t>
      </w:r>
    </w:p>
    <w:p w:rsidR="00EA6FA2" w:rsidRPr="001C7316" w:rsidRDefault="00EA6FA2" w:rsidP="00EA6FA2">
      <w:pPr>
        <w:rPr>
          <w:b/>
          <w:i/>
          <w:sz w:val="28"/>
          <w:szCs w:val="28"/>
          <w:lang w:val="ro-RO"/>
        </w:rPr>
      </w:pPr>
      <w:r w:rsidRPr="001C7316">
        <w:rPr>
          <w:b/>
          <w:i/>
          <w:sz w:val="28"/>
          <w:szCs w:val="28"/>
          <w:lang w:val="ro-RO"/>
        </w:rPr>
        <w:t>teritoriul primăriei comunei Sîngereii Noi</w:t>
      </w:r>
    </w:p>
    <w:p w:rsidR="00EA6FA2" w:rsidRPr="001C7316" w:rsidRDefault="00EA6FA2" w:rsidP="00EA6FA2">
      <w:pPr>
        <w:rPr>
          <w:sz w:val="28"/>
          <w:szCs w:val="28"/>
          <w:lang w:val="ro-RO"/>
        </w:rPr>
      </w:pPr>
      <w:r w:rsidRPr="001C7316">
        <w:rPr>
          <w:b/>
          <w:i/>
          <w:sz w:val="28"/>
          <w:szCs w:val="28"/>
          <w:lang w:val="ro-RO"/>
        </w:rPr>
        <w:t xml:space="preserve"> pentru perioada de 6 luni a.2016</w:t>
      </w:r>
    </w:p>
    <w:p w:rsidR="00EA6FA2" w:rsidRPr="001C7316" w:rsidRDefault="00EA6FA2" w:rsidP="00EA6FA2">
      <w:pPr>
        <w:rPr>
          <w:sz w:val="28"/>
          <w:szCs w:val="28"/>
          <w:lang w:val="ro-RO"/>
        </w:rPr>
      </w:pPr>
    </w:p>
    <w:p w:rsidR="00EA6FA2" w:rsidRPr="001C7316" w:rsidRDefault="00EA6FA2" w:rsidP="00EA6FA2">
      <w:pPr>
        <w:rPr>
          <w:sz w:val="28"/>
          <w:szCs w:val="28"/>
          <w:lang w:val="ro-RO"/>
        </w:rPr>
      </w:pPr>
      <w:r w:rsidRPr="001C7316">
        <w:rPr>
          <w:sz w:val="28"/>
          <w:szCs w:val="28"/>
          <w:lang w:val="ro-RO"/>
        </w:rPr>
        <w:t xml:space="preserve">   În conformitate cu art. 14 p.2 lit (x) din Legea privind administraţia publică locală nr.436-XVI din 28.12.2006, </w:t>
      </w:r>
    </w:p>
    <w:p w:rsidR="00EA6FA2" w:rsidRPr="001C7316" w:rsidRDefault="00EA6FA2" w:rsidP="00EA6FA2">
      <w:pPr>
        <w:rPr>
          <w:sz w:val="28"/>
          <w:szCs w:val="28"/>
          <w:lang w:val="ro-RO"/>
        </w:rPr>
      </w:pPr>
    </w:p>
    <w:p w:rsidR="00EA6FA2" w:rsidRPr="001C7316" w:rsidRDefault="00EA6FA2" w:rsidP="00EA6FA2">
      <w:pPr>
        <w:jc w:val="center"/>
        <w:rPr>
          <w:b/>
          <w:sz w:val="28"/>
          <w:szCs w:val="28"/>
          <w:lang w:val="ro-RO"/>
        </w:rPr>
      </w:pPr>
      <w:r w:rsidRPr="001C7316">
        <w:rPr>
          <w:b/>
          <w:sz w:val="28"/>
          <w:szCs w:val="28"/>
          <w:lang w:val="ro-RO"/>
        </w:rPr>
        <w:t>CONSILIUL COMUNAL Sîngereii Noi</w:t>
      </w:r>
    </w:p>
    <w:p w:rsidR="00EA6FA2" w:rsidRPr="001C7316" w:rsidRDefault="00EA6FA2" w:rsidP="00EA6FA2">
      <w:pPr>
        <w:jc w:val="center"/>
        <w:rPr>
          <w:b/>
          <w:sz w:val="28"/>
          <w:szCs w:val="28"/>
          <w:lang w:val="ro-RO"/>
        </w:rPr>
      </w:pPr>
      <w:r w:rsidRPr="001C7316">
        <w:rPr>
          <w:b/>
          <w:sz w:val="28"/>
          <w:szCs w:val="28"/>
          <w:lang w:val="ro-RO"/>
        </w:rPr>
        <w:t>D E C I D E:</w:t>
      </w:r>
    </w:p>
    <w:p w:rsidR="00EA6FA2" w:rsidRPr="001C7316" w:rsidRDefault="00EA6FA2" w:rsidP="00EA6FA2">
      <w:pPr>
        <w:rPr>
          <w:sz w:val="28"/>
          <w:szCs w:val="28"/>
          <w:lang w:val="ro-RO"/>
        </w:rPr>
      </w:pPr>
    </w:p>
    <w:p w:rsidR="00EA6FA2" w:rsidRPr="001C7316" w:rsidRDefault="00EA6FA2" w:rsidP="00EA6FA2">
      <w:pPr>
        <w:pStyle w:val="a3"/>
        <w:numPr>
          <w:ilvl w:val="2"/>
          <w:numId w:val="6"/>
        </w:numPr>
        <w:rPr>
          <w:sz w:val="28"/>
          <w:szCs w:val="28"/>
          <w:lang w:val="ro-RO"/>
        </w:rPr>
      </w:pPr>
      <w:r w:rsidRPr="001C7316">
        <w:rPr>
          <w:sz w:val="28"/>
          <w:szCs w:val="28"/>
          <w:lang w:val="ro-RO"/>
        </w:rPr>
        <w:t>Se ia act de informaţie  privind situaţia criminogenă din teritoriul comunei Sîngereii Noi.</w:t>
      </w:r>
    </w:p>
    <w:p w:rsidR="00EA6FA2" w:rsidRPr="001C7316" w:rsidRDefault="00EA6FA2" w:rsidP="00EA6FA2">
      <w:pPr>
        <w:ind w:left="360"/>
        <w:rPr>
          <w:sz w:val="28"/>
          <w:szCs w:val="28"/>
          <w:lang w:val="ro-RO"/>
        </w:rPr>
      </w:pPr>
    </w:p>
    <w:p w:rsidR="00EA6FA2" w:rsidRPr="001C7316" w:rsidRDefault="00EA6FA2" w:rsidP="00EA6FA2">
      <w:pPr>
        <w:numPr>
          <w:ilvl w:val="0"/>
          <w:numId w:val="6"/>
        </w:numPr>
        <w:rPr>
          <w:sz w:val="28"/>
          <w:szCs w:val="28"/>
          <w:lang w:val="ro-RO"/>
        </w:rPr>
      </w:pPr>
      <w:r w:rsidRPr="001C7316">
        <w:rPr>
          <w:sz w:val="28"/>
          <w:szCs w:val="28"/>
          <w:lang w:val="ro-RO"/>
        </w:rPr>
        <w:t>A cere de la garda populară de comun acord cu şeful de post d-nul Ion Botezatu să intensifice munca în domeniul profilaxiei cazurilor de încălcare a legislaţiei.</w:t>
      </w:r>
    </w:p>
    <w:p w:rsidR="00EA6FA2" w:rsidRPr="001C7316" w:rsidRDefault="00EA6FA2" w:rsidP="00EA6FA2">
      <w:pPr>
        <w:pStyle w:val="a3"/>
        <w:rPr>
          <w:sz w:val="28"/>
          <w:szCs w:val="28"/>
          <w:lang w:val="ro-RO"/>
        </w:rPr>
      </w:pPr>
    </w:p>
    <w:p w:rsidR="00EA6FA2" w:rsidRPr="001C7316" w:rsidRDefault="00EA6FA2" w:rsidP="00EA6FA2">
      <w:pPr>
        <w:numPr>
          <w:ilvl w:val="0"/>
          <w:numId w:val="6"/>
        </w:numPr>
        <w:rPr>
          <w:sz w:val="28"/>
          <w:szCs w:val="28"/>
          <w:lang w:val="ro-RO"/>
        </w:rPr>
      </w:pPr>
      <w:r w:rsidRPr="001C7316">
        <w:rPr>
          <w:sz w:val="28"/>
          <w:szCs w:val="28"/>
          <w:lang w:val="ro-RO"/>
        </w:rPr>
        <w:t>Şeful de post dl. Ion  Botezatu de comun acord cu asistentul social şi consilierii, permanent să ducă lucrul de profilaxie cu familiile predispuse spre comiterea infracţiunilor.</w:t>
      </w:r>
    </w:p>
    <w:p w:rsidR="00EA6FA2" w:rsidRPr="001C7316" w:rsidRDefault="00EA6FA2" w:rsidP="00EA6FA2">
      <w:pPr>
        <w:ind w:left="360"/>
        <w:rPr>
          <w:sz w:val="28"/>
          <w:szCs w:val="28"/>
          <w:lang w:val="ro-RO"/>
        </w:rPr>
      </w:pPr>
    </w:p>
    <w:p w:rsidR="00EA6FA2" w:rsidRPr="001C7316" w:rsidRDefault="00EA6FA2" w:rsidP="00EA6FA2">
      <w:pPr>
        <w:numPr>
          <w:ilvl w:val="0"/>
          <w:numId w:val="6"/>
        </w:numPr>
        <w:rPr>
          <w:sz w:val="28"/>
          <w:szCs w:val="28"/>
          <w:lang w:val="ro-RO"/>
        </w:rPr>
      </w:pPr>
      <w:r w:rsidRPr="001C7316">
        <w:rPr>
          <w:sz w:val="28"/>
          <w:szCs w:val="28"/>
          <w:lang w:val="ro-RO"/>
        </w:rPr>
        <w:t>Secretarul consiliului este responsabil de a aduce prezenta decizie la cunoştinţă publică.</w:t>
      </w:r>
    </w:p>
    <w:p w:rsidR="00EA6FA2" w:rsidRPr="001C7316" w:rsidRDefault="00EA6FA2" w:rsidP="00EA6FA2">
      <w:pPr>
        <w:pStyle w:val="a3"/>
        <w:rPr>
          <w:sz w:val="28"/>
          <w:szCs w:val="28"/>
          <w:lang w:val="ro-RO"/>
        </w:rPr>
      </w:pPr>
    </w:p>
    <w:p w:rsidR="00EA6FA2" w:rsidRPr="00220705" w:rsidRDefault="00EA6FA2" w:rsidP="00EA6FA2">
      <w:pPr>
        <w:pStyle w:val="a3"/>
        <w:rPr>
          <w:lang w:val="ro-RO"/>
        </w:rPr>
      </w:pP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220705">
        <w:rPr>
          <w:lang w:val="ro-RO"/>
        </w:rPr>
        <w:t xml:space="preserve">                </w:t>
      </w:r>
      <w:r w:rsidRPr="001C7316">
        <w:rPr>
          <w:sz w:val="28"/>
          <w:szCs w:val="28"/>
          <w:lang w:val="ro-RO"/>
        </w:rPr>
        <w:t xml:space="preserve">Preşedintele şedinţei                                             Burac Valeriu                                     </w:t>
      </w: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C7316">
        <w:rPr>
          <w:sz w:val="28"/>
          <w:szCs w:val="28"/>
          <w:lang w:val="ro-RO"/>
        </w:rPr>
        <w:t xml:space="preserve">                 </w:t>
      </w: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C7316">
        <w:rPr>
          <w:sz w:val="28"/>
          <w:szCs w:val="28"/>
          <w:lang w:val="ro-RO"/>
        </w:rPr>
        <w:t xml:space="preserve">                      Secretarul </w:t>
      </w: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1C7316">
        <w:rPr>
          <w:sz w:val="28"/>
          <w:szCs w:val="28"/>
          <w:lang w:val="ro-RO"/>
        </w:rPr>
        <w:t xml:space="preserve">                 Consiliului local                                                  Guţu Galina</w:t>
      </w:r>
      <w:r w:rsidRPr="001C7316">
        <w:rPr>
          <w:b/>
          <w:sz w:val="28"/>
          <w:szCs w:val="28"/>
          <w:lang w:val="ro-RO"/>
        </w:rPr>
        <w:t xml:space="preserve">     </w:t>
      </w:r>
    </w:p>
    <w:p w:rsidR="00EA6FA2" w:rsidRDefault="00EA6FA2" w:rsidP="00EA6FA2">
      <w:pPr>
        <w:rPr>
          <w:lang w:val="ro-RO"/>
        </w:rPr>
      </w:pPr>
    </w:p>
    <w:p w:rsidR="00EA6FA2" w:rsidRDefault="00EA6FA2" w:rsidP="00EA6FA2">
      <w:pPr>
        <w:rPr>
          <w:lang w:val="ro-RO"/>
        </w:rPr>
      </w:pPr>
    </w:p>
    <w:p w:rsidR="00EA6FA2" w:rsidRDefault="00EA6FA2" w:rsidP="00EA6FA2">
      <w:pPr>
        <w:rPr>
          <w:lang w:val="ro-RO"/>
        </w:rPr>
      </w:pPr>
    </w:p>
    <w:p w:rsidR="00EA6FA2" w:rsidRPr="00220705" w:rsidRDefault="00EA6FA2" w:rsidP="00EA6FA2">
      <w:pPr>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1C7316" w:rsidTr="008B0119">
        <w:trPr>
          <w:trHeight w:val="1618"/>
        </w:trPr>
        <w:tc>
          <w:tcPr>
            <w:tcW w:w="9705" w:type="dxa"/>
            <w:tcBorders>
              <w:top w:val="nil"/>
              <w:left w:val="nil"/>
              <w:bottom w:val="thinThickSmallGap" w:sz="24" w:space="0" w:color="auto"/>
              <w:right w:val="nil"/>
            </w:tcBorders>
          </w:tcPr>
          <w:p w:rsidR="00EA6FA2" w:rsidRPr="001C7316" w:rsidRDefault="00EA6FA2" w:rsidP="008B0119">
            <w:pPr>
              <w:spacing w:line="276" w:lineRule="auto"/>
              <w:jc w:val="center"/>
              <w:rPr>
                <w:b/>
                <w:bCs/>
                <w:sz w:val="28"/>
                <w:szCs w:val="28"/>
                <w:lang w:val="ro-RO" w:eastAsia="en-US"/>
              </w:rPr>
            </w:pPr>
            <w:r w:rsidRPr="001C7316">
              <w:rPr>
                <w:noProof/>
                <w:sz w:val="28"/>
                <w:szCs w:val="28"/>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C7316">
              <w:rPr>
                <w:b/>
                <w:bCs/>
                <w:sz w:val="28"/>
                <w:szCs w:val="28"/>
                <w:lang w:val="ro-RO" w:eastAsia="en-US"/>
              </w:rPr>
              <w:t xml:space="preserve">                                                                                                                                                                 </w:t>
            </w:r>
          </w:p>
          <w:p w:rsidR="00EA6FA2" w:rsidRPr="001C7316" w:rsidRDefault="00EA6FA2" w:rsidP="008B0119">
            <w:pPr>
              <w:spacing w:line="276" w:lineRule="auto"/>
              <w:jc w:val="center"/>
              <w:rPr>
                <w:b/>
                <w:bCs/>
                <w:i/>
                <w:sz w:val="28"/>
                <w:szCs w:val="28"/>
                <w:lang w:val="it-IT" w:eastAsia="en-US"/>
              </w:rPr>
            </w:pPr>
            <w:r w:rsidRPr="001C7316">
              <w:rPr>
                <w:b/>
                <w:bCs/>
                <w:sz w:val="28"/>
                <w:szCs w:val="28"/>
                <w:lang w:val="ro-RO" w:eastAsia="en-US"/>
              </w:rPr>
              <w:t xml:space="preserve">  </w:t>
            </w:r>
            <w:r w:rsidRPr="001C7316">
              <w:rPr>
                <w:b/>
                <w:bCs/>
                <w:sz w:val="28"/>
                <w:szCs w:val="28"/>
                <w:lang w:val="it-IT" w:eastAsia="en-US"/>
              </w:rPr>
              <w:t xml:space="preserve">R E P U B L I C A    M O L D O V A                         </w:t>
            </w:r>
          </w:p>
          <w:p w:rsidR="00EA6FA2" w:rsidRPr="001C7316" w:rsidRDefault="00EA6FA2" w:rsidP="008B0119">
            <w:pPr>
              <w:spacing w:line="276" w:lineRule="auto"/>
              <w:jc w:val="center"/>
              <w:rPr>
                <w:b/>
                <w:bCs/>
                <w:sz w:val="28"/>
                <w:szCs w:val="28"/>
                <w:lang w:val="it-IT" w:eastAsia="en-US"/>
              </w:rPr>
            </w:pPr>
            <w:r w:rsidRPr="001C7316">
              <w:rPr>
                <w:b/>
                <w:bCs/>
                <w:sz w:val="28"/>
                <w:szCs w:val="28"/>
                <w:lang w:val="it-IT" w:eastAsia="en-US"/>
              </w:rPr>
              <w:t xml:space="preserve">Consiliul Local Sîngereii Noi                </w:t>
            </w:r>
          </w:p>
          <w:p w:rsidR="00EA6FA2" w:rsidRPr="001C7316" w:rsidRDefault="00EA6FA2" w:rsidP="008B0119">
            <w:pPr>
              <w:spacing w:after="200" w:line="276" w:lineRule="auto"/>
              <w:rPr>
                <w:b/>
                <w:bCs/>
                <w:sz w:val="28"/>
                <w:szCs w:val="28"/>
                <w:lang w:val="en-US" w:eastAsia="en-US"/>
              </w:rPr>
            </w:pPr>
          </w:p>
        </w:tc>
      </w:tr>
    </w:tbl>
    <w:p w:rsidR="00EA6FA2" w:rsidRPr="001C7316" w:rsidRDefault="00EA6FA2" w:rsidP="00EA6FA2">
      <w:pPr>
        <w:jc w:val="center"/>
        <w:rPr>
          <w:b/>
          <w:bCs/>
          <w:sz w:val="28"/>
          <w:szCs w:val="28"/>
          <w:lang w:val="ro-RO"/>
        </w:rPr>
      </w:pPr>
      <w:r w:rsidRPr="001C7316">
        <w:rPr>
          <w:b/>
          <w:bCs/>
          <w:sz w:val="28"/>
          <w:szCs w:val="28"/>
          <w:lang w:val="ro-RO"/>
        </w:rPr>
        <w:t xml:space="preserve">MD – 6238, Republica Moldova, r-nul. Sîngerei,  com. Sîngereii Noi Tel. 0(262) 73 3 17, fax 0 (262) 73 3 17, </w:t>
      </w:r>
      <w:r w:rsidRPr="001C7316">
        <w:rPr>
          <w:b/>
          <w:sz w:val="28"/>
          <w:szCs w:val="28"/>
          <w:lang w:val="ro-RO"/>
        </w:rPr>
        <w:t xml:space="preserve">                                          </w:t>
      </w:r>
      <w:r w:rsidRPr="001C7316">
        <w:rPr>
          <w:sz w:val="28"/>
          <w:szCs w:val="28"/>
          <w:lang w:val="ro-RO"/>
        </w:rPr>
        <w:t xml:space="preserve"> </w:t>
      </w:r>
      <w:r w:rsidRPr="001C7316">
        <w:rPr>
          <w:b/>
          <w:sz w:val="28"/>
          <w:szCs w:val="28"/>
          <w:lang w:val="ro-RO"/>
        </w:rPr>
        <w:t xml:space="preserve">                                      </w:t>
      </w:r>
    </w:p>
    <w:p w:rsidR="00EA6FA2" w:rsidRPr="001C7316" w:rsidRDefault="00EA6FA2" w:rsidP="00EA6FA2">
      <w:pPr>
        <w:rPr>
          <w:sz w:val="28"/>
          <w:szCs w:val="28"/>
          <w:lang w:val="ro-RO"/>
        </w:rPr>
      </w:pPr>
    </w:p>
    <w:p w:rsidR="00EA6FA2" w:rsidRPr="001C7316" w:rsidRDefault="00EA6FA2" w:rsidP="00EA6FA2">
      <w:pPr>
        <w:jc w:val="center"/>
        <w:rPr>
          <w:b/>
          <w:sz w:val="28"/>
          <w:szCs w:val="28"/>
          <w:lang w:val="ro-RO"/>
        </w:rPr>
      </w:pPr>
      <w:r w:rsidRPr="001C7316">
        <w:rPr>
          <w:b/>
          <w:sz w:val="28"/>
          <w:szCs w:val="28"/>
          <w:lang w:val="ro-RO"/>
        </w:rPr>
        <w:t>DECIZIE nr.3/2</w:t>
      </w:r>
    </w:p>
    <w:p w:rsidR="00EA6FA2" w:rsidRPr="001C7316" w:rsidRDefault="00EA6FA2" w:rsidP="00EA6FA2">
      <w:pPr>
        <w:rPr>
          <w:b/>
          <w:sz w:val="28"/>
          <w:szCs w:val="28"/>
          <w:lang w:val="ro-RO"/>
        </w:rPr>
      </w:pPr>
      <w:r w:rsidRPr="001C7316">
        <w:rPr>
          <w:b/>
          <w:sz w:val="28"/>
          <w:szCs w:val="28"/>
          <w:lang w:val="ro-RO"/>
        </w:rPr>
        <w:t xml:space="preserve">                                 </w:t>
      </w:r>
      <w:r>
        <w:rPr>
          <w:b/>
          <w:sz w:val="28"/>
          <w:szCs w:val="28"/>
          <w:lang w:val="ro-RO"/>
        </w:rPr>
        <w:t xml:space="preserve">                      </w:t>
      </w:r>
      <w:r w:rsidRPr="001C7316">
        <w:rPr>
          <w:b/>
          <w:sz w:val="28"/>
          <w:szCs w:val="28"/>
          <w:lang w:val="ro-RO"/>
        </w:rPr>
        <w:t xml:space="preserve"> 30.06.2016</w:t>
      </w:r>
    </w:p>
    <w:p w:rsidR="00EA6FA2" w:rsidRPr="001C7316" w:rsidRDefault="00EA6FA2" w:rsidP="00EA6FA2">
      <w:pPr>
        <w:outlineLvl w:val="0"/>
        <w:rPr>
          <w:b/>
          <w:sz w:val="28"/>
          <w:szCs w:val="28"/>
          <w:lang w:val="ro-RO"/>
        </w:rPr>
      </w:pPr>
      <w:r w:rsidRPr="001C7316">
        <w:rPr>
          <w:b/>
          <w:sz w:val="28"/>
          <w:szCs w:val="28"/>
          <w:lang w:val="ro-RO"/>
        </w:rPr>
        <w:t>Cu privire la abrogarea deciziei nr.6/10 din 16.12.2015</w:t>
      </w:r>
    </w:p>
    <w:p w:rsidR="00EA6FA2" w:rsidRPr="001C7316" w:rsidRDefault="00EA6FA2" w:rsidP="00EA6FA2">
      <w:pPr>
        <w:jc w:val="both"/>
        <w:rPr>
          <w:b/>
          <w:color w:val="000000" w:themeColor="text1"/>
          <w:sz w:val="28"/>
          <w:szCs w:val="28"/>
          <w:lang w:val="ro-RO"/>
        </w:rPr>
      </w:pPr>
      <w:r w:rsidRPr="001C7316">
        <w:rPr>
          <w:b/>
          <w:i/>
          <w:color w:val="000000" w:themeColor="text1"/>
          <w:sz w:val="28"/>
          <w:szCs w:val="28"/>
          <w:lang w:val="ro-RO"/>
        </w:rPr>
        <w:t>„</w:t>
      </w:r>
      <w:r w:rsidRPr="001C7316">
        <w:rPr>
          <w:b/>
          <w:color w:val="000000" w:themeColor="text1"/>
          <w:sz w:val="28"/>
          <w:szCs w:val="28"/>
          <w:lang w:val="ro-RO"/>
        </w:rPr>
        <w:t xml:space="preserve">Cu privire la aprobarea terenurilor proprietate </w:t>
      </w:r>
    </w:p>
    <w:p w:rsidR="00EA6FA2" w:rsidRPr="001C7316" w:rsidRDefault="00EA6FA2" w:rsidP="00EA6FA2">
      <w:pPr>
        <w:jc w:val="both"/>
        <w:rPr>
          <w:b/>
          <w:color w:val="000000" w:themeColor="text1"/>
          <w:sz w:val="28"/>
          <w:szCs w:val="28"/>
          <w:lang w:val="ro-RO"/>
        </w:rPr>
      </w:pPr>
      <w:r w:rsidRPr="001C7316">
        <w:rPr>
          <w:b/>
          <w:color w:val="000000" w:themeColor="text1"/>
          <w:sz w:val="28"/>
          <w:szCs w:val="28"/>
          <w:lang w:val="ro-RO"/>
        </w:rPr>
        <w:t>publică din domeniul privat al comunei   atribuite</w:t>
      </w:r>
    </w:p>
    <w:p w:rsidR="00EA6FA2" w:rsidRPr="001C7316" w:rsidRDefault="00EA6FA2" w:rsidP="00EA6FA2">
      <w:pPr>
        <w:jc w:val="both"/>
        <w:rPr>
          <w:b/>
          <w:i/>
          <w:color w:val="000000" w:themeColor="text1"/>
          <w:sz w:val="28"/>
          <w:szCs w:val="28"/>
          <w:lang w:val="ro-RO"/>
        </w:rPr>
      </w:pPr>
      <w:r w:rsidRPr="001C7316">
        <w:rPr>
          <w:b/>
          <w:color w:val="000000" w:themeColor="text1"/>
          <w:sz w:val="28"/>
          <w:szCs w:val="28"/>
          <w:lang w:val="ro-RO"/>
        </w:rPr>
        <w:t>în scopul elaborării planurilor geometrice</w:t>
      </w:r>
      <w:r w:rsidRPr="001C7316">
        <w:rPr>
          <w:b/>
          <w:i/>
          <w:color w:val="000000" w:themeColor="text1"/>
          <w:sz w:val="28"/>
          <w:szCs w:val="28"/>
          <w:lang w:val="ro-RO"/>
        </w:rPr>
        <w:t xml:space="preserve"> „</w:t>
      </w:r>
    </w:p>
    <w:p w:rsidR="00EA6FA2" w:rsidRPr="001C7316" w:rsidRDefault="00EA6FA2" w:rsidP="00EA6FA2">
      <w:pPr>
        <w:jc w:val="both"/>
        <w:rPr>
          <w:b/>
          <w:i/>
          <w:color w:val="000000" w:themeColor="text1"/>
          <w:sz w:val="28"/>
          <w:szCs w:val="28"/>
          <w:lang w:val="ro-RO"/>
        </w:rPr>
      </w:pPr>
    </w:p>
    <w:p w:rsidR="00EA6FA2" w:rsidRPr="001C7316" w:rsidRDefault="00EA6FA2" w:rsidP="00EA6FA2">
      <w:pPr>
        <w:pStyle w:val="a3"/>
        <w:ind w:left="0"/>
        <w:rPr>
          <w:sz w:val="28"/>
          <w:szCs w:val="28"/>
          <w:lang w:val="en-US"/>
        </w:rPr>
      </w:pPr>
    </w:p>
    <w:p w:rsidR="00EA6FA2" w:rsidRPr="001C7316" w:rsidRDefault="00EA6FA2" w:rsidP="00EA6FA2">
      <w:pPr>
        <w:rPr>
          <w:sz w:val="28"/>
          <w:szCs w:val="28"/>
          <w:lang w:val="en-US"/>
        </w:rPr>
      </w:pPr>
      <w:r w:rsidRPr="001C7316">
        <w:rPr>
          <w:sz w:val="28"/>
          <w:szCs w:val="28"/>
          <w:lang w:val="en-US"/>
        </w:rPr>
        <w:t xml:space="preserve">  </w:t>
      </w:r>
      <w:proofErr w:type="spellStart"/>
      <w:r w:rsidRPr="001C7316">
        <w:rPr>
          <w:sz w:val="28"/>
          <w:szCs w:val="28"/>
          <w:lang w:val="en-US"/>
        </w:rPr>
        <w:t>În</w:t>
      </w:r>
      <w:proofErr w:type="spellEnd"/>
      <w:r w:rsidRPr="001C7316">
        <w:rPr>
          <w:sz w:val="28"/>
          <w:szCs w:val="28"/>
          <w:lang w:val="en-US"/>
        </w:rPr>
        <w:t xml:space="preserve"> </w:t>
      </w:r>
      <w:proofErr w:type="spellStart"/>
      <w:r w:rsidRPr="001C7316">
        <w:rPr>
          <w:sz w:val="28"/>
          <w:szCs w:val="28"/>
          <w:lang w:val="en-US"/>
        </w:rPr>
        <w:t>temeiul</w:t>
      </w:r>
      <w:proofErr w:type="spellEnd"/>
      <w:r w:rsidRPr="001C7316">
        <w:rPr>
          <w:sz w:val="28"/>
          <w:szCs w:val="28"/>
          <w:lang w:val="en-US"/>
        </w:rPr>
        <w:t xml:space="preserve"> </w:t>
      </w:r>
      <w:proofErr w:type="gramStart"/>
      <w:r w:rsidRPr="001C7316">
        <w:rPr>
          <w:sz w:val="28"/>
          <w:szCs w:val="28"/>
          <w:lang w:val="en-US"/>
        </w:rPr>
        <w:t>art.14(</w:t>
      </w:r>
      <w:proofErr w:type="gramEnd"/>
      <w:r w:rsidRPr="001C7316">
        <w:rPr>
          <w:sz w:val="28"/>
          <w:szCs w:val="28"/>
          <w:lang w:val="en-US"/>
        </w:rPr>
        <w:t xml:space="preserve">1) al </w:t>
      </w:r>
      <w:proofErr w:type="spellStart"/>
      <w:r w:rsidRPr="001C7316">
        <w:rPr>
          <w:sz w:val="28"/>
          <w:szCs w:val="28"/>
          <w:lang w:val="en-US"/>
        </w:rPr>
        <w:t>Legii</w:t>
      </w:r>
      <w:proofErr w:type="spellEnd"/>
      <w:r w:rsidRPr="001C7316">
        <w:rPr>
          <w:sz w:val="28"/>
          <w:szCs w:val="28"/>
          <w:lang w:val="en-US"/>
        </w:rPr>
        <w:t xml:space="preserve"> </w:t>
      </w:r>
      <w:proofErr w:type="spellStart"/>
      <w:r w:rsidRPr="001C7316">
        <w:rPr>
          <w:sz w:val="28"/>
          <w:szCs w:val="28"/>
          <w:lang w:val="en-US"/>
        </w:rPr>
        <w:t>privind</w:t>
      </w:r>
      <w:proofErr w:type="spellEnd"/>
      <w:r w:rsidRPr="001C7316">
        <w:rPr>
          <w:sz w:val="28"/>
          <w:szCs w:val="28"/>
          <w:lang w:val="en-US"/>
        </w:rPr>
        <w:t xml:space="preserve"> </w:t>
      </w:r>
      <w:proofErr w:type="spellStart"/>
      <w:r w:rsidRPr="001C7316">
        <w:rPr>
          <w:sz w:val="28"/>
          <w:szCs w:val="28"/>
          <w:lang w:val="en-US"/>
        </w:rPr>
        <w:t>administraţia</w:t>
      </w:r>
      <w:proofErr w:type="spellEnd"/>
      <w:r w:rsidRPr="001C7316">
        <w:rPr>
          <w:sz w:val="28"/>
          <w:szCs w:val="28"/>
          <w:lang w:val="en-US"/>
        </w:rPr>
        <w:t xml:space="preserve"> </w:t>
      </w:r>
      <w:proofErr w:type="spellStart"/>
      <w:r w:rsidRPr="001C7316">
        <w:rPr>
          <w:sz w:val="28"/>
          <w:szCs w:val="28"/>
          <w:lang w:val="en-US"/>
        </w:rPr>
        <w:t>publică</w:t>
      </w:r>
      <w:proofErr w:type="spellEnd"/>
      <w:r w:rsidRPr="001C7316">
        <w:rPr>
          <w:sz w:val="28"/>
          <w:szCs w:val="28"/>
          <w:lang w:val="en-US"/>
        </w:rPr>
        <w:t xml:space="preserve"> </w:t>
      </w:r>
      <w:proofErr w:type="spellStart"/>
      <w:r w:rsidRPr="001C7316">
        <w:rPr>
          <w:sz w:val="28"/>
          <w:szCs w:val="28"/>
          <w:lang w:val="en-US"/>
        </w:rPr>
        <w:t>locală</w:t>
      </w:r>
      <w:proofErr w:type="spellEnd"/>
      <w:r w:rsidRPr="001C7316">
        <w:rPr>
          <w:sz w:val="28"/>
          <w:szCs w:val="28"/>
          <w:lang w:val="en-US"/>
        </w:rPr>
        <w:t xml:space="preserve"> nr.436-XVI din 28.12.2006 </w:t>
      </w:r>
    </w:p>
    <w:p w:rsidR="00EA6FA2" w:rsidRPr="001C7316" w:rsidRDefault="00EA6FA2" w:rsidP="00EA6FA2">
      <w:pPr>
        <w:rPr>
          <w:sz w:val="28"/>
          <w:szCs w:val="28"/>
          <w:lang w:val="ro-RO"/>
        </w:rPr>
      </w:pPr>
    </w:p>
    <w:p w:rsidR="00EA6FA2" w:rsidRPr="001C7316" w:rsidRDefault="00EA6FA2" w:rsidP="00EA6FA2">
      <w:pPr>
        <w:tabs>
          <w:tab w:val="left" w:pos="1410"/>
        </w:tabs>
        <w:jc w:val="center"/>
        <w:rPr>
          <w:b/>
          <w:sz w:val="28"/>
          <w:szCs w:val="28"/>
          <w:lang w:val="ro-RO"/>
        </w:rPr>
      </w:pPr>
      <w:r w:rsidRPr="001C7316">
        <w:rPr>
          <w:b/>
          <w:sz w:val="28"/>
          <w:szCs w:val="28"/>
          <w:lang w:val="ro-RO"/>
        </w:rPr>
        <w:t>CONSILIUL LOCAL SÎNGEREII NOI</w:t>
      </w:r>
    </w:p>
    <w:p w:rsidR="00EA6FA2" w:rsidRPr="001C7316" w:rsidRDefault="00EA6FA2" w:rsidP="00EA6FA2">
      <w:pPr>
        <w:tabs>
          <w:tab w:val="left" w:pos="1410"/>
        </w:tabs>
        <w:jc w:val="center"/>
        <w:rPr>
          <w:b/>
          <w:sz w:val="28"/>
          <w:szCs w:val="28"/>
          <w:lang w:val="ro-RO"/>
        </w:rPr>
      </w:pPr>
      <w:r w:rsidRPr="001C7316">
        <w:rPr>
          <w:b/>
          <w:sz w:val="28"/>
          <w:szCs w:val="28"/>
          <w:lang w:val="ro-RO"/>
        </w:rPr>
        <w:t>DECIDE:</w:t>
      </w:r>
    </w:p>
    <w:p w:rsidR="00EA6FA2" w:rsidRPr="001C7316" w:rsidRDefault="00EA6FA2" w:rsidP="00EA6FA2">
      <w:pPr>
        <w:rPr>
          <w:sz w:val="28"/>
          <w:szCs w:val="28"/>
          <w:lang w:val="ro-RO"/>
        </w:rPr>
      </w:pPr>
    </w:p>
    <w:p w:rsidR="00EA6FA2" w:rsidRPr="001C7316" w:rsidRDefault="00EA6FA2" w:rsidP="00EA6FA2">
      <w:pPr>
        <w:rPr>
          <w:sz w:val="28"/>
          <w:szCs w:val="28"/>
          <w:lang w:val="ro-RO"/>
        </w:rPr>
      </w:pPr>
    </w:p>
    <w:p w:rsidR="00EA6FA2" w:rsidRPr="001C7316" w:rsidRDefault="00EA6FA2" w:rsidP="00EA6FA2">
      <w:pPr>
        <w:pStyle w:val="a3"/>
        <w:numPr>
          <w:ilvl w:val="2"/>
          <w:numId w:val="6"/>
        </w:numPr>
        <w:tabs>
          <w:tab w:val="num" w:pos="284"/>
        </w:tabs>
        <w:ind w:left="284" w:hanging="426"/>
        <w:outlineLvl w:val="0"/>
        <w:rPr>
          <w:b/>
          <w:sz w:val="28"/>
          <w:szCs w:val="28"/>
          <w:lang w:val="ro-RO"/>
        </w:rPr>
      </w:pPr>
      <w:r w:rsidRPr="001C7316">
        <w:rPr>
          <w:sz w:val="28"/>
          <w:szCs w:val="28"/>
          <w:lang w:val="en-US"/>
        </w:rPr>
        <w:t xml:space="preserve"> Se </w:t>
      </w:r>
      <w:proofErr w:type="spellStart"/>
      <w:r w:rsidRPr="001C7316">
        <w:rPr>
          <w:sz w:val="28"/>
          <w:szCs w:val="28"/>
          <w:lang w:val="en-US"/>
        </w:rPr>
        <w:t>abrogă</w:t>
      </w:r>
      <w:proofErr w:type="spellEnd"/>
      <w:r w:rsidRPr="001C7316">
        <w:rPr>
          <w:sz w:val="28"/>
          <w:szCs w:val="28"/>
          <w:lang w:val="en-US"/>
        </w:rPr>
        <w:t xml:space="preserve"> </w:t>
      </w:r>
      <w:proofErr w:type="spellStart"/>
      <w:proofErr w:type="gramStart"/>
      <w:r w:rsidRPr="001C7316">
        <w:rPr>
          <w:sz w:val="28"/>
          <w:szCs w:val="28"/>
          <w:lang w:val="en-US"/>
        </w:rPr>
        <w:t>decizia</w:t>
      </w:r>
      <w:proofErr w:type="spellEnd"/>
      <w:r w:rsidRPr="001C7316">
        <w:rPr>
          <w:sz w:val="28"/>
          <w:szCs w:val="28"/>
          <w:lang w:val="en-US"/>
        </w:rPr>
        <w:t xml:space="preserve">  </w:t>
      </w:r>
      <w:r w:rsidRPr="001C7316">
        <w:rPr>
          <w:sz w:val="28"/>
          <w:szCs w:val="28"/>
          <w:lang w:val="ro-RO"/>
        </w:rPr>
        <w:t>nr.6</w:t>
      </w:r>
      <w:proofErr w:type="gramEnd"/>
      <w:r w:rsidRPr="001C7316">
        <w:rPr>
          <w:sz w:val="28"/>
          <w:szCs w:val="28"/>
          <w:lang w:val="ro-RO"/>
        </w:rPr>
        <w:t>/10 din 16.12.2015</w:t>
      </w:r>
      <w:r w:rsidRPr="001C7316">
        <w:rPr>
          <w:color w:val="000000" w:themeColor="text1"/>
          <w:sz w:val="28"/>
          <w:szCs w:val="28"/>
          <w:lang w:val="ro-RO"/>
        </w:rPr>
        <w:t>„Cu privire la aprobarea terenurilor proprietate publică din domeniul privat al comunei   atribuite</w:t>
      </w:r>
      <w:r w:rsidRPr="001C7316">
        <w:rPr>
          <w:sz w:val="28"/>
          <w:szCs w:val="28"/>
          <w:lang w:val="ro-RO"/>
        </w:rPr>
        <w:t xml:space="preserve"> </w:t>
      </w:r>
      <w:r w:rsidRPr="001C7316">
        <w:rPr>
          <w:color w:val="000000" w:themeColor="text1"/>
          <w:sz w:val="28"/>
          <w:szCs w:val="28"/>
          <w:lang w:val="ro-RO"/>
        </w:rPr>
        <w:t>în scopul elaborării planurilor geometrice .</w:t>
      </w:r>
    </w:p>
    <w:p w:rsidR="00EA6FA2" w:rsidRPr="001C7316" w:rsidRDefault="00EA6FA2" w:rsidP="00EA6FA2">
      <w:pPr>
        <w:ind w:left="360"/>
        <w:outlineLvl w:val="0"/>
        <w:rPr>
          <w:b/>
          <w:sz w:val="28"/>
          <w:szCs w:val="28"/>
          <w:lang w:val="ro-RO"/>
        </w:rPr>
      </w:pPr>
    </w:p>
    <w:p w:rsidR="00EA6FA2" w:rsidRPr="001C7316" w:rsidRDefault="00EA6FA2" w:rsidP="00EA6FA2">
      <w:pPr>
        <w:rPr>
          <w:rFonts w:ascii="Calibri" w:hAnsi="Calibri"/>
          <w:sz w:val="28"/>
          <w:szCs w:val="28"/>
          <w:lang w:val="ro-RO"/>
        </w:rPr>
      </w:pPr>
    </w:p>
    <w:p w:rsidR="00EA6FA2" w:rsidRPr="006608D2" w:rsidRDefault="00EA6FA2" w:rsidP="00EA6FA2">
      <w:pPr>
        <w:pStyle w:val="a3"/>
        <w:numPr>
          <w:ilvl w:val="1"/>
          <w:numId w:val="6"/>
        </w:numPr>
        <w:rPr>
          <w:sz w:val="28"/>
          <w:szCs w:val="28"/>
          <w:lang w:val="ro-RO"/>
        </w:rPr>
      </w:pPr>
      <w:r w:rsidRPr="006608D2">
        <w:rPr>
          <w:sz w:val="28"/>
          <w:szCs w:val="28"/>
          <w:lang w:val="ro-RO"/>
        </w:rPr>
        <w:t>Prezenta decizie intră în vigoare de la data după aducerea la cunoştinţă publică prin afişare pe panoul informativ.</w:t>
      </w:r>
    </w:p>
    <w:p w:rsidR="00EA6FA2" w:rsidRPr="001C7316" w:rsidRDefault="00EA6FA2" w:rsidP="00EA6FA2">
      <w:pPr>
        <w:rPr>
          <w:sz w:val="28"/>
          <w:szCs w:val="28"/>
          <w:lang w:val="ro-RO"/>
        </w:rPr>
      </w:pPr>
    </w:p>
    <w:p w:rsidR="00EA6FA2" w:rsidRPr="001C7316" w:rsidRDefault="00EA6FA2" w:rsidP="00EA6FA2">
      <w:pPr>
        <w:rPr>
          <w:sz w:val="28"/>
          <w:szCs w:val="28"/>
          <w:lang w:val="ro-RO"/>
        </w:rPr>
      </w:pPr>
    </w:p>
    <w:p w:rsidR="00EA6FA2" w:rsidRPr="001C7316" w:rsidRDefault="00EA6FA2" w:rsidP="00EA6FA2">
      <w:pPr>
        <w:rPr>
          <w:sz w:val="28"/>
          <w:szCs w:val="28"/>
          <w:lang w:val="ro-RO"/>
        </w:rPr>
      </w:pP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C7316">
        <w:rPr>
          <w:sz w:val="28"/>
          <w:szCs w:val="28"/>
          <w:lang w:val="ro-RO"/>
        </w:rPr>
        <w:t xml:space="preserve">             Preşedintele şedinţei                                             Burac Valeriu                                     </w:t>
      </w: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C7316">
        <w:rPr>
          <w:sz w:val="28"/>
          <w:szCs w:val="28"/>
          <w:lang w:val="ro-RO"/>
        </w:rPr>
        <w:t xml:space="preserve">                 </w:t>
      </w: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C7316">
        <w:rPr>
          <w:sz w:val="28"/>
          <w:szCs w:val="28"/>
          <w:lang w:val="ro-RO"/>
        </w:rPr>
        <w:t xml:space="preserve">                      Secretarul </w:t>
      </w: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1C7316">
        <w:rPr>
          <w:sz w:val="28"/>
          <w:szCs w:val="28"/>
          <w:lang w:val="ro-RO"/>
        </w:rPr>
        <w:t xml:space="preserve">                 Consiliului local                                                  Guţu Galina</w:t>
      </w:r>
      <w:r w:rsidRPr="001C7316">
        <w:rPr>
          <w:b/>
          <w:sz w:val="28"/>
          <w:szCs w:val="28"/>
          <w:lang w:val="ro-RO"/>
        </w:rPr>
        <w:t xml:space="preserve">   </w:t>
      </w: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EA6FA2" w:rsidRPr="001C731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rPr>
          <w:lang w:val="ro-RO"/>
        </w:rPr>
      </w:pPr>
      <w:r>
        <w:rPr>
          <w:lang w:val="ro-RO"/>
        </w:rPr>
        <w:t xml:space="preserve">       </w:t>
      </w:r>
    </w:p>
    <w:p w:rsidR="00EA6FA2" w:rsidRPr="00DA3D3C" w:rsidRDefault="00EA6FA2" w:rsidP="00EA6FA2">
      <w:pPr>
        <w:rPr>
          <w:b/>
          <w:i/>
          <w:lang w:val="ro-RO"/>
        </w:rPr>
      </w:pPr>
      <w:r>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220705" w:rsidTr="008B0119">
        <w:trPr>
          <w:trHeight w:val="1618"/>
        </w:trPr>
        <w:tc>
          <w:tcPr>
            <w:tcW w:w="9705" w:type="dxa"/>
            <w:tcBorders>
              <w:top w:val="nil"/>
              <w:left w:val="nil"/>
              <w:bottom w:val="thinThickSmallGap" w:sz="24" w:space="0" w:color="auto"/>
              <w:right w:val="nil"/>
            </w:tcBorders>
          </w:tcPr>
          <w:p w:rsidR="00EA6FA2" w:rsidRPr="00220705" w:rsidRDefault="00EA6FA2" w:rsidP="008B0119">
            <w:pPr>
              <w:spacing w:line="276" w:lineRule="auto"/>
              <w:jc w:val="center"/>
              <w:rPr>
                <w:b/>
                <w:bCs/>
                <w:lang w:val="ro-RO" w:eastAsia="en-US"/>
              </w:rPr>
            </w:pPr>
            <w:r w:rsidRPr="00220705">
              <w:rPr>
                <w:noProof/>
              </w:rPr>
              <w:lastRenderedPageBreak/>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220705">
              <w:rPr>
                <w:b/>
                <w:bCs/>
                <w:lang w:val="ro-RO" w:eastAsia="en-US"/>
              </w:rPr>
              <w:t xml:space="preserve">                                                                                                                                                                 </w:t>
            </w:r>
          </w:p>
          <w:p w:rsidR="00EA6FA2" w:rsidRPr="00220705" w:rsidRDefault="00EA6FA2" w:rsidP="008B0119">
            <w:pPr>
              <w:spacing w:line="276" w:lineRule="auto"/>
              <w:jc w:val="center"/>
              <w:rPr>
                <w:b/>
                <w:bCs/>
                <w:i/>
                <w:lang w:val="it-IT" w:eastAsia="en-US"/>
              </w:rPr>
            </w:pPr>
            <w:r w:rsidRPr="00220705">
              <w:rPr>
                <w:b/>
                <w:bCs/>
                <w:lang w:val="ro-RO" w:eastAsia="en-US"/>
              </w:rPr>
              <w:t xml:space="preserve">  </w:t>
            </w:r>
            <w:r w:rsidRPr="00220705">
              <w:rPr>
                <w:b/>
                <w:bCs/>
                <w:lang w:val="it-IT" w:eastAsia="en-US"/>
              </w:rPr>
              <w:t xml:space="preserve">R E P U B L I C A    M O L D O V A                         </w:t>
            </w:r>
          </w:p>
          <w:p w:rsidR="00EA6FA2" w:rsidRPr="00220705" w:rsidRDefault="00EA6FA2" w:rsidP="008B0119">
            <w:pPr>
              <w:spacing w:line="276" w:lineRule="auto"/>
              <w:jc w:val="center"/>
              <w:rPr>
                <w:b/>
                <w:bCs/>
                <w:lang w:val="it-IT" w:eastAsia="en-US"/>
              </w:rPr>
            </w:pPr>
            <w:r w:rsidRPr="00220705">
              <w:rPr>
                <w:b/>
                <w:bCs/>
                <w:lang w:val="it-IT" w:eastAsia="en-US"/>
              </w:rPr>
              <w:t xml:space="preserve">Consiliul Local Sîngereii Noi                </w:t>
            </w:r>
          </w:p>
          <w:p w:rsidR="00EA6FA2" w:rsidRPr="00220705" w:rsidRDefault="00EA6FA2" w:rsidP="008B0119">
            <w:pPr>
              <w:spacing w:after="200" w:line="276" w:lineRule="auto"/>
              <w:rPr>
                <w:b/>
                <w:bCs/>
                <w:lang w:val="en-US" w:eastAsia="en-US"/>
              </w:rPr>
            </w:pPr>
          </w:p>
        </w:tc>
      </w:tr>
    </w:tbl>
    <w:p w:rsidR="00EA6FA2" w:rsidRPr="00220705" w:rsidRDefault="00EA6FA2" w:rsidP="00EA6FA2">
      <w:pPr>
        <w:jc w:val="center"/>
        <w:rPr>
          <w:b/>
          <w:bCs/>
          <w:lang w:val="ro-RO"/>
        </w:rPr>
      </w:pPr>
      <w:r w:rsidRPr="00220705">
        <w:rPr>
          <w:b/>
          <w:bCs/>
          <w:lang w:val="ro-RO"/>
        </w:rPr>
        <w:t xml:space="preserve">MD – 6238, Republica Moldova, r-nul. Sîngerei,  com. Sîngereii Noi Tel. 0(262) 73 3 17, fax 0 (262) 73 3 17, </w:t>
      </w:r>
      <w:r w:rsidRPr="00220705">
        <w:rPr>
          <w:b/>
          <w:lang w:val="ro-RO"/>
        </w:rPr>
        <w:t xml:space="preserve">                                          </w:t>
      </w:r>
      <w:r w:rsidRPr="00220705">
        <w:rPr>
          <w:lang w:val="ro-RO"/>
        </w:rPr>
        <w:t xml:space="preserve"> </w:t>
      </w:r>
      <w:r w:rsidRPr="00220705">
        <w:rPr>
          <w:b/>
          <w:lang w:val="ro-RO"/>
        </w:rPr>
        <w:t xml:space="preserve">                                      </w:t>
      </w:r>
    </w:p>
    <w:p w:rsidR="00EA6FA2" w:rsidRPr="00220705" w:rsidRDefault="00EA6FA2" w:rsidP="00EA6FA2">
      <w:pPr>
        <w:jc w:val="center"/>
        <w:rPr>
          <w:b/>
          <w:bCs/>
          <w:lang w:val="ro-RO"/>
        </w:rPr>
      </w:pPr>
      <w:r w:rsidRPr="00220705">
        <w:rPr>
          <w:b/>
          <w:lang w:val="ro-RO"/>
        </w:rPr>
        <w:t xml:space="preserve"> DECIZIE nr.3/3</w:t>
      </w:r>
    </w:p>
    <w:p w:rsidR="00EA6FA2" w:rsidRPr="00220705" w:rsidRDefault="00EA6FA2" w:rsidP="00EA6FA2">
      <w:pPr>
        <w:jc w:val="center"/>
        <w:rPr>
          <w:lang w:val="ro-RO"/>
        </w:rPr>
      </w:pPr>
      <w:r w:rsidRPr="00220705">
        <w:rPr>
          <w:b/>
          <w:lang w:val="ro-RO"/>
        </w:rPr>
        <w:t>Din 30.06.2016</w:t>
      </w:r>
    </w:p>
    <w:p w:rsidR="00EA6FA2" w:rsidRPr="00220705" w:rsidRDefault="00EA6FA2" w:rsidP="00EA6FA2">
      <w:pPr>
        <w:tabs>
          <w:tab w:val="left" w:pos="1410"/>
        </w:tabs>
        <w:jc w:val="both"/>
        <w:rPr>
          <w:b/>
          <w:i/>
          <w:color w:val="000000"/>
          <w:lang w:val="ro-RO"/>
        </w:rPr>
      </w:pPr>
      <w:r w:rsidRPr="00220705">
        <w:rPr>
          <w:b/>
          <w:i/>
          <w:color w:val="000000"/>
          <w:lang w:val="ro-RO"/>
        </w:rPr>
        <w:t xml:space="preserve">Cu rpivire la aprobarea planurilor </w:t>
      </w:r>
    </w:p>
    <w:p w:rsidR="00EA6FA2" w:rsidRPr="00220705" w:rsidRDefault="00EA6FA2" w:rsidP="00EA6FA2">
      <w:pPr>
        <w:tabs>
          <w:tab w:val="left" w:pos="1410"/>
        </w:tabs>
        <w:jc w:val="both"/>
        <w:rPr>
          <w:b/>
          <w:i/>
          <w:color w:val="000000"/>
          <w:lang w:val="ro-RO"/>
        </w:rPr>
      </w:pPr>
      <w:r w:rsidRPr="00220705">
        <w:rPr>
          <w:b/>
          <w:i/>
          <w:color w:val="000000"/>
          <w:lang w:val="ro-RO"/>
        </w:rPr>
        <w:t xml:space="preserve">cadastrale/geometrice şi înregistrarea </w:t>
      </w:r>
    </w:p>
    <w:p w:rsidR="00EA6FA2" w:rsidRPr="00220705" w:rsidRDefault="00EA6FA2" w:rsidP="00EA6FA2">
      <w:pPr>
        <w:tabs>
          <w:tab w:val="left" w:pos="1410"/>
        </w:tabs>
        <w:jc w:val="both"/>
        <w:rPr>
          <w:b/>
          <w:i/>
          <w:color w:val="000000"/>
          <w:lang w:val="ro-RO"/>
        </w:rPr>
      </w:pPr>
      <w:r w:rsidRPr="00220705">
        <w:rPr>
          <w:b/>
          <w:i/>
          <w:color w:val="000000"/>
          <w:lang w:val="ro-RO"/>
        </w:rPr>
        <w:t xml:space="preserve">dreptului de proprietate asupra terenurilor </w:t>
      </w:r>
    </w:p>
    <w:p w:rsidR="00EA6FA2" w:rsidRPr="00220705" w:rsidRDefault="00EA6FA2" w:rsidP="00EA6FA2">
      <w:pPr>
        <w:tabs>
          <w:tab w:val="left" w:pos="1410"/>
        </w:tabs>
        <w:jc w:val="both"/>
        <w:rPr>
          <w:b/>
          <w:i/>
          <w:color w:val="000000"/>
          <w:lang w:val="ro-RO"/>
        </w:rPr>
      </w:pPr>
      <w:r w:rsidRPr="00220705">
        <w:rPr>
          <w:b/>
          <w:i/>
          <w:color w:val="000000"/>
          <w:lang w:val="ro-RO"/>
        </w:rPr>
        <w:t>proprietate publică din domeniuc privat al comunei</w:t>
      </w:r>
    </w:p>
    <w:p w:rsidR="00EA6FA2" w:rsidRPr="00220705" w:rsidRDefault="00EA6FA2" w:rsidP="00EA6FA2">
      <w:pPr>
        <w:tabs>
          <w:tab w:val="left" w:pos="1410"/>
        </w:tabs>
        <w:jc w:val="both"/>
        <w:rPr>
          <w:b/>
          <w:i/>
          <w:color w:val="000000"/>
          <w:lang w:val="ro-RO"/>
        </w:rPr>
      </w:pPr>
    </w:p>
    <w:p w:rsidR="00EA6FA2" w:rsidRPr="00220705" w:rsidRDefault="00EA6FA2" w:rsidP="00EA6FA2">
      <w:pPr>
        <w:tabs>
          <w:tab w:val="left" w:pos="1410"/>
        </w:tabs>
        <w:jc w:val="both"/>
        <w:rPr>
          <w:i/>
          <w:lang w:val="ro-RO"/>
        </w:rPr>
      </w:pPr>
      <w:r w:rsidRPr="00220705">
        <w:rPr>
          <w:color w:val="000000"/>
          <w:lang w:val="ro-RO"/>
        </w:rPr>
        <w:t xml:space="preserve">În conformitate cu Legea nr. 523-XIV din 16.07.1999 cu privire la proprietatea publică a unităţilor administrativ-teritoriale, în baza Legii nr.354-XV din 28.10.2004 cu privire la formarea bunurilor imobile şi Legii cadastrului bunurilor imobile nr. 1543Xii din 25.02.1998, în temeiul Legii nr. 436-XVI din 28.12.2006 privind administraţia publică locală, avînd în vedere avizul pozitiv al comisiei consultative de specialitate </w:t>
      </w:r>
      <w:r w:rsidRPr="00220705">
        <w:rPr>
          <w:i/>
          <w:lang w:val="ro-RO"/>
        </w:rPr>
        <w:t>Finanţe, buget, agricultură, activităţi economico- financiare, construcţii, amenajarea teritoriului şi protecţia mediului</w:t>
      </w:r>
    </w:p>
    <w:p w:rsidR="00EA6FA2" w:rsidRPr="00220705" w:rsidRDefault="00EA6FA2" w:rsidP="00EA6FA2">
      <w:pPr>
        <w:tabs>
          <w:tab w:val="left" w:pos="1410"/>
        </w:tabs>
        <w:jc w:val="center"/>
        <w:rPr>
          <w:b/>
          <w:lang w:val="ro-RO"/>
        </w:rPr>
      </w:pPr>
      <w:r w:rsidRPr="00220705">
        <w:rPr>
          <w:b/>
          <w:lang w:val="ro-RO"/>
        </w:rPr>
        <w:t>CONSILIUL LOCAL SÎNGEREII NOI</w:t>
      </w:r>
    </w:p>
    <w:p w:rsidR="00EA6FA2" w:rsidRPr="00220705" w:rsidRDefault="00EA6FA2" w:rsidP="00EA6FA2">
      <w:pPr>
        <w:tabs>
          <w:tab w:val="left" w:pos="1410"/>
        </w:tabs>
        <w:jc w:val="center"/>
        <w:rPr>
          <w:b/>
          <w:lang w:val="ro-RO"/>
        </w:rPr>
      </w:pPr>
      <w:r w:rsidRPr="00220705">
        <w:rPr>
          <w:b/>
          <w:lang w:val="ro-RO"/>
        </w:rPr>
        <w:t>DECIDE:</w:t>
      </w:r>
    </w:p>
    <w:p w:rsidR="00EA6FA2" w:rsidRPr="00220705" w:rsidRDefault="00EA6FA2" w:rsidP="00EA6FA2">
      <w:pPr>
        <w:pStyle w:val="a3"/>
        <w:numPr>
          <w:ilvl w:val="3"/>
          <w:numId w:val="33"/>
        </w:numPr>
        <w:tabs>
          <w:tab w:val="left" w:pos="426"/>
        </w:tabs>
        <w:ind w:left="426" w:hanging="426"/>
        <w:jc w:val="both"/>
        <w:rPr>
          <w:lang w:val="ro-RO"/>
        </w:rPr>
      </w:pPr>
      <w:r w:rsidRPr="00220705">
        <w:rPr>
          <w:lang w:val="ro-RO"/>
        </w:rPr>
        <w:t>Se aprobă</w:t>
      </w:r>
      <w:r w:rsidRPr="00220705">
        <w:rPr>
          <w:color w:val="000000" w:themeColor="text1"/>
          <w:lang w:val="ro-RO"/>
        </w:rPr>
        <w:t xml:space="preserve"> următoarele</w:t>
      </w:r>
      <w:r w:rsidRPr="00220705">
        <w:rPr>
          <w:lang w:val="ro-RO"/>
        </w:rPr>
        <w:t xml:space="preserve"> planurile geometric/cadastrale  ale terenurilor,  proprietate publică din domeniul privat al comunei,  destinaţie agricolă, situate în extravilanul comunei: </w:t>
      </w:r>
    </w:p>
    <w:p w:rsidR="00EA6FA2" w:rsidRPr="00220705" w:rsidRDefault="00EA6FA2" w:rsidP="00EA6FA2">
      <w:pPr>
        <w:pStyle w:val="a3"/>
        <w:jc w:val="both"/>
        <w:rPr>
          <w:color w:val="000000" w:themeColor="text1"/>
          <w:lang w:val="ro-RO"/>
        </w:rPr>
      </w:pPr>
    </w:p>
    <w:tbl>
      <w:tblPr>
        <w:tblStyle w:val="a6"/>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3118"/>
        <w:gridCol w:w="3119"/>
      </w:tblGrid>
      <w:tr w:rsidR="00EA6FA2" w:rsidRPr="00220705" w:rsidTr="008B0119">
        <w:tc>
          <w:tcPr>
            <w:tcW w:w="850" w:type="dxa"/>
            <w:vAlign w:val="center"/>
          </w:tcPr>
          <w:p w:rsidR="00EA6FA2" w:rsidRPr="00220705" w:rsidRDefault="00EA6FA2" w:rsidP="008B0119">
            <w:pPr>
              <w:pStyle w:val="a3"/>
              <w:numPr>
                <w:ilvl w:val="2"/>
                <w:numId w:val="14"/>
              </w:num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7469110284</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0,2365 ha</w:t>
            </w:r>
          </w:p>
        </w:tc>
      </w:tr>
      <w:tr w:rsidR="00EA6FA2" w:rsidRPr="00220705" w:rsidTr="008B0119">
        <w:tc>
          <w:tcPr>
            <w:tcW w:w="850" w:type="dxa"/>
            <w:vAlign w:val="center"/>
          </w:tcPr>
          <w:p w:rsidR="00EA6FA2" w:rsidRPr="00220705" w:rsidRDefault="00EA6FA2" w:rsidP="008B0119">
            <w:p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7469112335</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1,4212 ha</w:t>
            </w:r>
          </w:p>
        </w:tc>
      </w:tr>
      <w:tr w:rsidR="00EA6FA2" w:rsidRPr="00220705" w:rsidTr="008B0119">
        <w:tc>
          <w:tcPr>
            <w:tcW w:w="850" w:type="dxa"/>
          </w:tcPr>
          <w:p w:rsidR="00EA6FA2" w:rsidRPr="00220705" w:rsidRDefault="00EA6FA2" w:rsidP="008B0119">
            <w:p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7469110283</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1,1797 ha</w:t>
            </w:r>
          </w:p>
        </w:tc>
      </w:tr>
      <w:tr w:rsidR="00EA6FA2" w:rsidRPr="00220705" w:rsidTr="008B0119">
        <w:tc>
          <w:tcPr>
            <w:tcW w:w="850" w:type="dxa"/>
          </w:tcPr>
          <w:p w:rsidR="00EA6FA2" w:rsidRPr="00220705" w:rsidRDefault="00EA6FA2" w:rsidP="008B0119">
            <w:p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7469110282</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0,9735 ha</w:t>
            </w:r>
          </w:p>
        </w:tc>
      </w:tr>
      <w:tr w:rsidR="00EA6FA2" w:rsidRPr="00220705" w:rsidTr="008B0119">
        <w:tc>
          <w:tcPr>
            <w:tcW w:w="850" w:type="dxa"/>
          </w:tcPr>
          <w:p w:rsidR="00EA6FA2" w:rsidRPr="00220705" w:rsidRDefault="00EA6FA2" w:rsidP="008B0119">
            <w:p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7469112339</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0,2018 ha</w:t>
            </w:r>
          </w:p>
        </w:tc>
      </w:tr>
      <w:tr w:rsidR="00EA6FA2" w:rsidRPr="00220705" w:rsidTr="008B0119">
        <w:tc>
          <w:tcPr>
            <w:tcW w:w="850" w:type="dxa"/>
          </w:tcPr>
          <w:p w:rsidR="00EA6FA2" w:rsidRPr="00220705" w:rsidRDefault="00EA6FA2" w:rsidP="008B0119">
            <w:p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7469112338</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0,4262 ha</w:t>
            </w:r>
          </w:p>
        </w:tc>
      </w:tr>
      <w:tr w:rsidR="00EA6FA2" w:rsidRPr="00220705" w:rsidTr="008B0119">
        <w:tc>
          <w:tcPr>
            <w:tcW w:w="850" w:type="dxa"/>
          </w:tcPr>
          <w:p w:rsidR="00EA6FA2" w:rsidRPr="00220705" w:rsidRDefault="00EA6FA2" w:rsidP="008B0119">
            <w:p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7469112337</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0,2018 ha</w:t>
            </w:r>
          </w:p>
        </w:tc>
      </w:tr>
      <w:tr w:rsidR="00EA6FA2" w:rsidRPr="00220705" w:rsidTr="008B0119">
        <w:tc>
          <w:tcPr>
            <w:tcW w:w="850" w:type="dxa"/>
          </w:tcPr>
          <w:p w:rsidR="00EA6FA2" w:rsidRPr="00220705" w:rsidRDefault="00EA6FA2" w:rsidP="008B0119">
            <w:pPr>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7469112336</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0,9153 ha</w:t>
            </w:r>
          </w:p>
        </w:tc>
      </w:tr>
      <w:tr w:rsidR="00EA6FA2" w:rsidRPr="00220705" w:rsidTr="008B0119">
        <w:tc>
          <w:tcPr>
            <w:tcW w:w="850" w:type="dxa"/>
            <w:hideMark/>
          </w:tcPr>
          <w:p w:rsidR="00EA6FA2" w:rsidRPr="00220705" w:rsidRDefault="00EA6FA2" w:rsidP="008B0119">
            <w:pPr>
              <w:ind w:left="360"/>
              <w:rPr>
                <w:color w:val="000000" w:themeColor="text1"/>
                <w:lang w:val="ro-RO" w:eastAsia="en-US"/>
              </w:rPr>
            </w:pPr>
            <w:r w:rsidRPr="00220705">
              <w:rPr>
                <w:color w:val="000000" w:themeColor="text1"/>
                <w:lang w:val="ro-RO" w:eastAsia="en-US"/>
              </w:rPr>
              <w:t xml:space="preserve">. </w:t>
            </w: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7469118115</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8,9712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7469118114</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0,9665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7469101122</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0,8462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7469104063</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27,9338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7469111204</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0,2454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7469105509</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4,1307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7469104064</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1,2606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7469207308</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0,5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7469112334</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2,5112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7469201047</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0,1245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7469105508</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7,2412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7469106370</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0,8931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7469106369</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8,7828 ha</w:t>
            </w:r>
          </w:p>
        </w:tc>
      </w:tr>
      <w:tr w:rsidR="00EA6FA2" w:rsidRPr="00220705"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7469208306</w:t>
            </w:r>
          </w:p>
        </w:tc>
        <w:tc>
          <w:tcPr>
            <w:tcW w:w="3119" w:type="dxa"/>
            <w:hideMark/>
          </w:tcPr>
          <w:p w:rsidR="00EA6FA2" w:rsidRPr="00220705" w:rsidRDefault="00EA6FA2" w:rsidP="008B0119">
            <w:pPr>
              <w:pStyle w:val="a3"/>
              <w:ind w:left="0"/>
              <w:jc w:val="both"/>
              <w:rPr>
                <w:color w:val="000000" w:themeColor="text1"/>
                <w:lang w:val="ro-RO" w:eastAsia="en-US"/>
              </w:rPr>
            </w:pPr>
            <w:r w:rsidRPr="00220705">
              <w:rPr>
                <w:color w:val="000000" w:themeColor="text1"/>
                <w:lang w:val="ro-RO"/>
              </w:rPr>
              <w:t>0,0466 ha</w:t>
            </w:r>
          </w:p>
        </w:tc>
      </w:tr>
      <w:tr w:rsidR="00EA6FA2" w:rsidRPr="003226CC" w:rsidTr="008B0119">
        <w:tc>
          <w:tcPr>
            <w:tcW w:w="850" w:type="dxa"/>
          </w:tcPr>
          <w:p w:rsidR="00EA6FA2" w:rsidRPr="00220705" w:rsidRDefault="00EA6FA2" w:rsidP="008B0119">
            <w:pPr>
              <w:ind w:left="360"/>
              <w:rPr>
                <w:color w:val="000000" w:themeColor="text1"/>
                <w:lang w:val="ro-RO" w:eastAsia="en-US"/>
              </w:rPr>
            </w:pPr>
          </w:p>
        </w:tc>
        <w:tc>
          <w:tcPr>
            <w:tcW w:w="3118" w:type="dxa"/>
            <w:hideMark/>
          </w:tcPr>
          <w:p w:rsidR="00EA6FA2" w:rsidRPr="00220705" w:rsidRDefault="00EA6FA2" w:rsidP="008B0119">
            <w:pPr>
              <w:pStyle w:val="a3"/>
              <w:ind w:left="0"/>
              <w:jc w:val="both"/>
              <w:rPr>
                <w:color w:val="000000" w:themeColor="text1"/>
                <w:lang w:val="ro-RO"/>
              </w:rPr>
            </w:pPr>
            <w:r w:rsidRPr="00220705">
              <w:rPr>
                <w:color w:val="000000" w:themeColor="text1"/>
                <w:lang w:val="ro-RO"/>
              </w:rPr>
              <w:t>7469111203</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7469301030</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7469301032</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7469301033</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7469301034</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7469301035</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7469301036</w:t>
            </w:r>
          </w:p>
          <w:p w:rsidR="00EA6FA2" w:rsidRPr="00220705" w:rsidRDefault="00EA6FA2" w:rsidP="008B0119">
            <w:pPr>
              <w:pStyle w:val="a3"/>
              <w:ind w:left="0"/>
              <w:jc w:val="both"/>
              <w:rPr>
                <w:color w:val="000000" w:themeColor="text1"/>
                <w:lang w:val="ro-RO"/>
              </w:rPr>
            </w:pPr>
            <w:r w:rsidRPr="00220705">
              <w:rPr>
                <w:color w:val="000000" w:themeColor="text1"/>
                <w:lang w:val="ro-RO"/>
              </w:rPr>
              <w:lastRenderedPageBreak/>
              <w:t>7469301037</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7469301038</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7469301039</w:t>
            </w:r>
          </w:p>
          <w:p w:rsidR="00EA6FA2" w:rsidRPr="00220705" w:rsidRDefault="00EA6FA2" w:rsidP="008B0119">
            <w:pPr>
              <w:pStyle w:val="a3"/>
              <w:ind w:left="0"/>
              <w:jc w:val="both"/>
              <w:rPr>
                <w:color w:val="000000" w:themeColor="text1"/>
                <w:lang w:val="ro-RO"/>
              </w:rPr>
            </w:pPr>
            <w:r w:rsidRPr="00220705">
              <w:rPr>
                <w:color w:val="000000" w:themeColor="text1"/>
                <w:lang w:val="ro-RO"/>
              </w:rPr>
              <w:t>7469301040</w:t>
            </w:r>
          </w:p>
          <w:p w:rsidR="00EA6FA2" w:rsidRPr="00220705" w:rsidRDefault="00EA6FA2" w:rsidP="008B0119">
            <w:pPr>
              <w:pStyle w:val="a3"/>
              <w:ind w:left="0"/>
              <w:jc w:val="both"/>
              <w:rPr>
                <w:color w:val="000000" w:themeColor="text1"/>
                <w:lang w:val="ro-RO" w:eastAsia="en-US"/>
              </w:rPr>
            </w:pPr>
            <w:r w:rsidRPr="00220705">
              <w:rPr>
                <w:color w:val="000000" w:themeColor="text1"/>
                <w:lang w:val="ro-RO"/>
              </w:rPr>
              <w:t>7469301041</w:t>
            </w:r>
          </w:p>
        </w:tc>
        <w:tc>
          <w:tcPr>
            <w:tcW w:w="3119" w:type="dxa"/>
            <w:hideMark/>
          </w:tcPr>
          <w:p w:rsidR="00EA6FA2" w:rsidRPr="00220705" w:rsidRDefault="00EA6FA2" w:rsidP="008B0119">
            <w:pPr>
              <w:pStyle w:val="a3"/>
              <w:ind w:left="0"/>
              <w:jc w:val="both"/>
              <w:rPr>
                <w:color w:val="000000" w:themeColor="text1"/>
                <w:lang w:val="ro-RO"/>
              </w:rPr>
            </w:pPr>
            <w:r w:rsidRPr="00220705">
              <w:rPr>
                <w:color w:val="000000" w:themeColor="text1"/>
                <w:lang w:val="ro-RO"/>
              </w:rPr>
              <w:lastRenderedPageBreak/>
              <w:t>1,0952 ha</w:t>
            </w:r>
          </w:p>
          <w:p w:rsidR="00EA6FA2" w:rsidRPr="00220705" w:rsidRDefault="00EA6FA2" w:rsidP="008B0119">
            <w:pPr>
              <w:pStyle w:val="a3"/>
              <w:ind w:left="0"/>
              <w:jc w:val="both"/>
              <w:rPr>
                <w:color w:val="000000" w:themeColor="text1"/>
                <w:lang w:val="ro-RO"/>
              </w:rPr>
            </w:pPr>
            <w:r w:rsidRPr="00220705">
              <w:rPr>
                <w:color w:val="000000" w:themeColor="text1"/>
                <w:lang w:val="ro-RO"/>
              </w:rPr>
              <w:t>7,8045 ha</w:t>
            </w:r>
          </w:p>
          <w:p w:rsidR="00EA6FA2" w:rsidRPr="00220705" w:rsidRDefault="00EA6FA2" w:rsidP="008B0119">
            <w:pPr>
              <w:pStyle w:val="a3"/>
              <w:ind w:left="0"/>
              <w:jc w:val="both"/>
              <w:rPr>
                <w:color w:val="000000" w:themeColor="text1"/>
                <w:lang w:val="ro-RO"/>
              </w:rPr>
            </w:pPr>
            <w:r w:rsidRPr="00220705">
              <w:rPr>
                <w:color w:val="000000" w:themeColor="text1"/>
                <w:lang w:val="ro-RO"/>
              </w:rPr>
              <w:t>2,2453 ha</w:t>
            </w:r>
          </w:p>
          <w:p w:rsidR="00EA6FA2" w:rsidRPr="00220705" w:rsidRDefault="00EA6FA2" w:rsidP="008B0119">
            <w:pPr>
              <w:pStyle w:val="a3"/>
              <w:ind w:left="0"/>
              <w:jc w:val="both"/>
              <w:rPr>
                <w:color w:val="000000" w:themeColor="text1"/>
                <w:lang w:val="ro-RO"/>
              </w:rPr>
            </w:pPr>
            <w:r w:rsidRPr="00220705">
              <w:rPr>
                <w:color w:val="000000" w:themeColor="text1"/>
                <w:lang w:val="ro-RO"/>
              </w:rPr>
              <w:t>3,1518 ha</w:t>
            </w:r>
          </w:p>
          <w:p w:rsidR="00EA6FA2" w:rsidRPr="00220705" w:rsidRDefault="00EA6FA2" w:rsidP="008B0119">
            <w:pPr>
              <w:pStyle w:val="a3"/>
              <w:ind w:left="0"/>
              <w:jc w:val="both"/>
              <w:rPr>
                <w:color w:val="000000" w:themeColor="text1"/>
                <w:lang w:val="ro-RO"/>
              </w:rPr>
            </w:pPr>
            <w:r w:rsidRPr="00220705">
              <w:rPr>
                <w:color w:val="000000" w:themeColor="text1"/>
                <w:lang w:val="ro-RO"/>
              </w:rPr>
              <w:t>2,8265 ha</w:t>
            </w:r>
          </w:p>
          <w:p w:rsidR="00EA6FA2" w:rsidRPr="00220705" w:rsidRDefault="00EA6FA2" w:rsidP="008B0119">
            <w:pPr>
              <w:pStyle w:val="a3"/>
              <w:ind w:left="0"/>
              <w:jc w:val="both"/>
              <w:rPr>
                <w:color w:val="000000" w:themeColor="text1"/>
                <w:lang w:val="ro-RO"/>
              </w:rPr>
            </w:pPr>
            <w:r w:rsidRPr="00220705">
              <w:rPr>
                <w:color w:val="000000" w:themeColor="text1"/>
                <w:lang w:val="ro-RO"/>
              </w:rPr>
              <w:t>1,9056 ha</w:t>
            </w:r>
          </w:p>
          <w:p w:rsidR="00EA6FA2" w:rsidRPr="00220705" w:rsidRDefault="00EA6FA2" w:rsidP="008B0119">
            <w:pPr>
              <w:pStyle w:val="a3"/>
              <w:ind w:left="0"/>
              <w:jc w:val="both"/>
              <w:rPr>
                <w:color w:val="000000" w:themeColor="text1"/>
                <w:lang w:val="ro-RO"/>
              </w:rPr>
            </w:pPr>
            <w:r w:rsidRPr="00220705">
              <w:rPr>
                <w:color w:val="000000" w:themeColor="text1"/>
                <w:lang w:val="ro-RO"/>
              </w:rPr>
              <w:t>2,58 ha</w:t>
            </w:r>
          </w:p>
          <w:p w:rsidR="00EA6FA2" w:rsidRPr="00220705" w:rsidRDefault="00EA6FA2" w:rsidP="008B0119">
            <w:pPr>
              <w:pStyle w:val="a3"/>
              <w:ind w:left="0"/>
              <w:jc w:val="both"/>
              <w:rPr>
                <w:color w:val="000000" w:themeColor="text1"/>
                <w:lang w:val="ro-RO"/>
              </w:rPr>
            </w:pPr>
            <w:r w:rsidRPr="00220705">
              <w:rPr>
                <w:color w:val="000000" w:themeColor="text1"/>
                <w:lang w:val="ro-RO"/>
              </w:rPr>
              <w:lastRenderedPageBreak/>
              <w:t>1,257 ha</w:t>
            </w:r>
          </w:p>
          <w:p w:rsidR="00EA6FA2" w:rsidRPr="00220705" w:rsidRDefault="00EA6FA2" w:rsidP="008B0119">
            <w:pPr>
              <w:pStyle w:val="a3"/>
              <w:ind w:left="0"/>
              <w:jc w:val="both"/>
              <w:rPr>
                <w:color w:val="000000" w:themeColor="text1"/>
                <w:lang w:val="ro-RO"/>
              </w:rPr>
            </w:pPr>
            <w:r w:rsidRPr="00220705">
              <w:rPr>
                <w:color w:val="000000" w:themeColor="text1"/>
                <w:lang w:val="ro-RO"/>
              </w:rPr>
              <w:t>4,546 ha</w:t>
            </w:r>
          </w:p>
          <w:p w:rsidR="00EA6FA2" w:rsidRPr="00220705" w:rsidRDefault="00EA6FA2" w:rsidP="008B0119">
            <w:pPr>
              <w:pStyle w:val="a3"/>
              <w:ind w:left="0"/>
              <w:jc w:val="both"/>
              <w:rPr>
                <w:color w:val="000000" w:themeColor="text1"/>
                <w:lang w:val="ro-RO"/>
              </w:rPr>
            </w:pPr>
            <w:r w:rsidRPr="00220705">
              <w:rPr>
                <w:color w:val="000000" w:themeColor="text1"/>
                <w:lang w:val="ro-RO"/>
              </w:rPr>
              <w:t>10,51 ha</w:t>
            </w:r>
          </w:p>
          <w:p w:rsidR="00EA6FA2" w:rsidRPr="00220705" w:rsidRDefault="00EA6FA2" w:rsidP="008B0119">
            <w:pPr>
              <w:pStyle w:val="a3"/>
              <w:ind w:left="0"/>
              <w:jc w:val="both"/>
              <w:rPr>
                <w:color w:val="000000" w:themeColor="text1"/>
                <w:lang w:val="ro-RO"/>
              </w:rPr>
            </w:pPr>
            <w:r w:rsidRPr="00220705">
              <w:rPr>
                <w:color w:val="000000" w:themeColor="text1"/>
                <w:lang w:val="ro-RO"/>
              </w:rPr>
              <w:t>4,2855 ha</w:t>
            </w:r>
          </w:p>
          <w:p w:rsidR="00EA6FA2" w:rsidRPr="00220705" w:rsidRDefault="00EA6FA2" w:rsidP="008B0119">
            <w:pPr>
              <w:pStyle w:val="a3"/>
              <w:ind w:left="0"/>
              <w:jc w:val="both"/>
              <w:rPr>
                <w:color w:val="000000" w:themeColor="text1"/>
                <w:lang w:val="ro-RO"/>
              </w:rPr>
            </w:pPr>
            <w:r w:rsidRPr="00220705">
              <w:rPr>
                <w:color w:val="000000" w:themeColor="text1"/>
                <w:lang w:val="ro-RO"/>
              </w:rPr>
              <w:t>0,2695 ha</w:t>
            </w:r>
          </w:p>
          <w:p w:rsidR="00EA6FA2" w:rsidRPr="00220705" w:rsidRDefault="00EA6FA2" w:rsidP="008B0119">
            <w:pPr>
              <w:pStyle w:val="a3"/>
              <w:ind w:left="0"/>
              <w:jc w:val="both"/>
              <w:rPr>
                <w:color w:val="000000" w:themeColor="text1"/>
                <w:lang w:val="ro-RO" w:eastAsia="en-US"/>
              </w:rPr>
            </w:pPr>
          </w:p>
        </w:tc>
      </w:tr>
    </w:tbl>
    <w:p w:rsidR="00EA6FA2" w:rsidRPr="00220705" w:rsidRDefault="00EA6FA2" w:rsidP="00EA6FA2">
      <w:pPr>
        <w:tabs>
          <w:tab w:val="left" w:pos="1410"/>
        </w:tabs>
        <w:jc w:val="both"/>
        <w:rPr>
          <w:lang w:val="ro-RO"/>
        </w:rPr>
      </w:pPr>
    </w:p>
    <w:p w:rsidR="00EA6FA2" w:rsidRPr="00220705" w:rsidRDefault="00EA6FA2" w:rsidP="00EA6FA2">
      <w:pPr>
        <w:pStyle w:val="a3"/>
        <w:numPr>
          <w:ilvl w:val="3"/>
          <w:numId w:val="33"/>
        </w:numPr>
        <w:tabs>
          <w:tab w:val="num" w:pos="360"/>
          <w:tab w:val="left" w:pos="426"/>
          <w:tab w:val="left" w:pos="1410"/>
        </w:tabs>
        <w:ind w:left="284" w:hanging="284"/>
        <w:jc w:val="both"/>
        <w:rPr>
          <w:lang w:val="ro-RO"/>
        </w:rPr>
      </w:pPr>
      <w:r w:rsidRPr="00220705">
        <w:rPr>
          <w:lang w:val="ro-RO"/>
        </w:rPr>
        <w:t>Se recunoaşte dreptul de proprietate publică a primăriei din domeniul privat al comunei terenurile  specificat în p.1 al prezentei decizii.</w:t>
      </w:r>
    </w:p>
    <w:p w:rsidR="00EA6FA2" w:rsidRPr="00220705" w:rsidRDefault="00EA6FA2" w:rsidP="00EA6FA2">
      <w:pPr>
        <w:pStyle w:val="a3"/>
        <w:rPr>
          <w:lang w:val="ro-RO"/>
        </w:rPr>
      </w:pPr>
    </w:p>
    <w:p w:rsidR="00EA6FA2" w:rsidRPr="00220705" w:rsidRDefault="00EA6FA2" w:rsidP="00EA6FA2">
      <w:pPr>
        <w:pStyle w:val="a3"/>
        <w:numPr>
          <w:ilvl w:val="3"/>
          <w:numId w:val="33"/>
        </w:numPr>
        <w:tabs>
          <w:tab w:val="num" w:pos="360"/>
          <w:tab w:val="left" w:pos="1410"/>
        </w:tabs>
        <w:jc w:val="both"/>
        <w:rPr>
          <w:lang w:val="ro-RO"/>
        </w:rPr>
      </w:pPr>
      <w:r w:rsidRPr="00220705">
        <w:rPr>
          <w:lang w:val="ro-RO"/>
        </w:rPr>
        <w:t>Se solicită OCT Sîngerei, filiala Î.S.,,Cadastru” de a înregistra după primărie  dreptul de proprietate  publică din domeniul privat al comunei asupra bunurilor imobile destinaţie agricolă,  situate în extravilanul comunei specificate în p.1 al prezentei decizii.</w:t>
      </w:r>
    </w:p>
    <w:p w:rsidR="00EA6FA2" w:rsidRPr="00220705" w:rsidRDefault="00EA6FA2" w:rsidP="00EA6FA2">
      <w:pPr>
        <w:tabs>
          <w:tab w:val="left" w:pos="1410"/>
        </w:tabs>
        <w:jc w:val="both"/>
        <w:rPr>
          <w:lang w:val="ro-RO"/>
        </w:rPr>
      </w:pPr>
    </w:p>
    <w:p w:rsidR="00EA6FA2" w:rsidRPr="00220705" w:rsidRDefault="00EA6FA2" w:rsidP="00EA6FA2">
      <w:pPr>
        <w:pStyle w:val="a3"/>
        <w:numPr>
          <w:ilvl w:val="3"/>
          <w:numId w:val="33"/>
        </w:numPr>
        <w:tabs>
          <w:tab w:val="left" w:pos="1410"/>
        </w:tabs>
        <w:jc w:val="both"/>
        <w:rPr>
          <w:lang w:val="ro-RO"/>
        </w:rPr>
      </w:pPr>
      <w:r w:rsidRPr="00220705">
        <w:rPr>
          <w:lang w:val="ro-RO"/>
        </w:rPr>
        <w:t>Se împuterniceşte primarul comunei D-na Ceauşceac Valentina să intervină cu solicitarea de înregistrare a terenurilor proprietate  publică din domeniul privat al comunei destinaţie agricolă situate în extravilanul comunei specificate în p.1 al prezentei decizii.</w:t>
      </w:r>
    </w:p>
    <w:p w:rsidR="00EA6FA2" w:rsidRPr="00220705" w:rsidRDefault="00EA6FA2" w:rsidP="00EA6FA2">
      <w:pPr>
        <w:pStyle w:val="a3"/>
        <w:rPr>
          <w:lang w:val="ro-RO"/>
        </w:rPr>
      </w:pPr>
    </w:p>
    <w:p w:rsidR="00EA6FA2" w:rsidRPr="00220705" w:rsidRDefault="00EA6FA2" w:rsidP="00EA6FA2">
      <w:pPr>
        <w:pStyle w:val="a3"/>
        <w:numPr>
          <w:ilvl w:val="3"/>
          <w:numId w:val="33"/>
        </w:numPr>
        <w:rPr>
          <w:lang w:val="ro-RO"/>
        </w:rPr>
      </w:pPr>
      <w:r w:rsidRPr="00220705">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EA6FA2" w:rsidRPr="00220705" w:rsidRDefault="00EA6FA2" w:rsidP="00EA6FA2">
      <w:pPr>
        <w:pStyle w:val="a3"/>
        <w:rPr>
          <w:lang w:val="ro-RO"/>
        </w:rPr>
      </w:pPr>
    </w:p>
    <w:p w:rsidR="00EA6FA2" w:rsidRPr="00220705" w:rsidRDefault="00EA6FA2" w:rsidP="00EA6FA2">
      <w:pPr>
        <w:pStyle w:val="a3"/>
        <w:numPr>
          <w:ilvl w:val="3"/>
          <w:numId w:val="33"/>
        </w:numPr>
        <w:rPr>
          <w:lang w:val="ro-RO"/>
        </w:rPr>
      </w:pPr>
      <w:r w:rsidRPr="00220705">
        <w:rPr>
          <w:lang w:val="ro-RO"/>
        </w:rPr>
        <w:t>Prezenta decizie intră în vigoare de la data după aducerea la cunoştinţă publică prin afişare pe panoul informativ.</w:t>
      </w:r>
    </w:p>
    <w:p w:rsidR="00EA6FA2" w:rsidRDefault="00EA6FA2" w:rsidP="00EA6FA2">
      <w:pPr>
        <w:ind w:left="360"/>
        <w:rPr>
          <w:lang w:val="ro-RO"/>
        </w:rPr>
      </w:pPr>
    </w:p>
    <w:p w:rsidR="00EA6FA2" w:rsidRDefault="00EA6FA2" w:rsidP="00EA6FA2">
      <w:pPr>
        <w:ind w:left="360"/>
        <w:rPr>
          <w:lang w:val="ro-RO"/>
        </w:rPr>
      </w:pPr>
    </w:p>
    <w:p w:rsidR="00EA6FA2" w:rsidRDefault="00EA6FA2" w:rsidP="00EA6FA2">
      <w:pPr>
        <w:ind w:left="360"/>
        <w:rPr>
          <w:lang w:val="ro-RO"/>
        </w:rPr>
      </w:pPr>
    </w:p>
    <w:p w:rsidR="00EA6FA2" w:rsidRDefault="00EA6FA2" w:rsidP="00EA6FA2">
      <w:pPr>
        <w:ind w:left="360"/>
        <w:rPr>
          <w:lang w:val="ro-RO"/>
        </w:rPr>
      </w:pPr>
    </w:p>
    <w:p w:rsidR="00EA6FA2" w:rsidRPr="00220705" w:rsidRDefault="00EA6FA2" w:rsidP="00EA6FA2">
      <w:pPr>
        <w:ind w:left="360"/>
        <w:rPr>
          <w:lang w:val="ro-RO"/>
        </w:rPr>
      </w:pP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220705">
        <w:rPr>
          <w:lang w:val="ro-RO"/>
        </w:rPr>
        <w:t xml:space="preserve">         Preşedintele şedinţei                                             Burac Valeriu                                     </w:t>
      </w: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220705">
        <w:rPr>
          <w:lang w:val="ro-RO"/>
        </w:rPr>
        <w:t xml:space="preserve">                 </w:t>
      </w: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220705">
        <w:rPr>
          <w:lang w:val="ro-RO"/>
        </w:rPr>
        <w:t xml:space="preserve">                 Secretarul </w:t>
      </w: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220705">
        <w:rPr>
          <w:lang w:val="ro-RO"/>
        </w:rPr>
        <w:t xml:space="preserve">           Consiliului local                                                  Guţu Galina</w:t>
      </w:r>
      <w:r w:rsidRPr="00220705">
        <w:rPr>
          <w:b/>
          <w:lang w:val="ro-RO"/>
        </w:rPr>
        <w:t xml:space="preserve">     </w:t>
      </w: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E529A5" w:rsidTr="008B0119">
        <w:trPr>
          <w:trHeight w:val="1618"/>
        </w:trPr>
        <w:tc>
          <w:tcPr>
            <w:tcW w:w="9705" w:type="dxa"/>
            <w:tcBorders>
              <w:top w:val="nil"/>
              <w:left w:val="nil"/>
              <w:bottom w:val="thinThickSmallGap" w:sz="24" w:space="0" w:color="auto"/>
              <w:right w:val="nil"/>
            </w:tcBorders>
          </w:tcPr>
          <w:p w:rsidR="00EA6FA2" w:rsidRPr="00E529A5" w:rsidRDefault="00EA6FA2" w:rsidP="008B0119">
            <w:pPr>
              <w:spacing w:line="276" w:lineRule="auto"/>
              <w:jc w:val="center"/>
              <w:rPr>
                <w:b/>
                <w:bCs/>
                <w:sz w:val="28"/>
                <w:szCs w:val="28"/>
                <w:lang w:val="ro-RO" w:eastAsia="en-US"/>
              </w:rPr>
            </w:pPr>
            <w:r w:rsidRPr="00E529A5">
              <w:rPr>
                <w:noProof/>
                <w:sz w:val="28"/>
                <w:szCs w:val="28"/>
              </w:rPr>
              <w:lastRenderedPageBreak/>
              <w:drawing>
                <wp:anchor distT="0" distB="0" distL="114300" distR="114300" simplePos="0" relativeHeight="25165926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E529A5">
              <w:rPr>
                <w:b/>
                <w:bCs/>
                <w:sz w:val="28"/>
                <w:szCs w:val="28"/>
                <w:lang w:val="ro-RO" w:eastAsia="en-US"/>
              </w:rPr>
              <w:t xml:space="preserve">                                                                                                                                                                 </w:t>
            </w:r>
          </w:p>
          <w:p w:rsidR="00EA6FA2" w:rsidRPr="00E529A5" w:rsidRDefault="00EA6FA2" w:rsidP="008B0119">
            <w:pPr>
              <w:spacing w:line="276" w:lineRule="auto"/>
              <w:jc w:val="center"/>
              <w:rPr>
                <w:b/>
                <w:bCs/>
                <w:i/>
                <w:sz w:val="28"/>
                <w:szCs w:val="28"/>
                <w:lang w:val="it-IT" w:eastAsia="en-US"/>
              </w:rPr>
            </w:pPr>
            <w:r w:rsidRPr="00E529A5">
              <w:rPr>
                <w:b/>
                <w:bCs/>
                <w:sz w:val="28"/>
                <w:szCs w:val="28"/>
                <w:lang w:val="ro-RO" w:eastAsia="en-US"/>
              </w:rPr>
              <w:t xml:space="preserve">  </w:t>
            </w:r>
            <w:r w:rsidRPr="00E529A5">
              <w:rPr>
                <w:b/>
                <w:bCs/>
                <w:sz w:val="28"/>
                <w:szCs w:val="28"/>
                <w:lang w:val="it-IT" w:eastAsia="en-US"/>
              </w:rPr>
              <w:t xml:space="preserve">R E P U B L I C A    M O L D O V A                         </w:t>
            </w:r>
          </w:p>
          <w:p w:rsidR="00EA6FA2" w:rsidRPr="00E529A5" w:rsidRDefault="00EA6FA2" w:rsidP="008B0119">
            <w:pPr>
              <w:spacing w:line="276" w:lineRule="auto"/>
              <w:jc w:val="center"/>
              <w:rPr>
                <w:b/>
                <w:bCs/>
                <w:sz w:val="28"/>
                <w:szCs w:val="28"/>
                <w:lang w:val="it-IT" w:eastAsia="en-US"/>
              </w:rPr>
            </w:pPr>
            <w:r w:rsidRPr="00E529A5">
              <w:rPr>
                <w:b/>
                <w:bCs/>
                <w:sz w:val="28"/>
                <w:szCs w:val="28"/>
                <w:lang w:val="it-IT" w:eastAsia="en-US"/>
              </w:rPr>
              <w:t xml:space="preserve">Consiliul Local Sîngereii Noi                </w:t>
            </w:r>
          </w:p>
          <w:p w:rsidR="00EA6FA2" w:rsidRPr="00E529A5" w:rsidRDefault="00EA6FA2" w:rsidP="008B0119">
            <w:pPr>
              <w:spacing w:after="200" w:line="276" w:lineRule="auto"/>
              <w:rPr>
                <w:b/>
                <w:bCs/>
                <w:sz w:val="28"/>
                <w:szCs w:val="28"/>
                <w:lang w:val="en-US" w:eastAsia="en-US"/>
              </w:rPr>
            </w:pPr>
          </w:p>
        </w:tc>
      </w:tr>
    </w:tbl>
    <w:p w:rsidR="00EA6FA2" w:rsidRPr="00E529A5" w:rsidRDefault="00EA6FA2" w:rsidP="00EA6FA2">
      <w:pPr>
        <w:jc w:val="center"/>
        <w:outlineLvl w:val="0"/>
        <w:rPr>
          <w:b/>
          <w:sz w:val="28"/>
          <w:szCs w:val="28"/>
          <w:lang w:val="ro-RO"/>
        </w:rPr>
      </w:pPr>
      <w:r w:rsidRPr="00E529A5">
        <w:rPr>
          <w:b/>
          <w:bCs/>
          <w:sz w:val="28"/>
          <w:szCs w:val="28"/>
          <w:lang w:val="ro-RO"/>
        </w:rPr>
        <w:t xml:space="preserve">MD – 6238, Republica Moldova, r-nul. Sîngerei,  com. Sîngereii Noi Tel. 0(262) 73 3 17, fax 0 (262) 73 3 17, </w:t>
      </w:r>
      <w:r w:rsidRPr="00E529A5">
        <w:rPr>
          <w:b/>
          <w:sz w:val="28"/>
          <w:szCs w:val="28"/>
          <w:lang w:val="ro-RO"/>
        </w:rPr>
        <w:t xml:space="preserve">         </w:t>
      </w:r>
    </w:p>
    <w:p w:rsidR="00EA6FA2" w:rsidRPr="00E529A5" w:rsidRDefault="00EA6FA2" w:rsidP="00EA6FA2">
      <w:pPr>
        <w:jc w:val="center"/>
        <w:outlineLvl w:val="0"/>
        <w:rPr>
          <w:b/>
          <w:sz w:val="28"/>
          <w:szCs w:val="28"/>
          <w:lang w:val="ro-RO"/>
        </w:rPr>
      </w:pPr>
      <w:r w:rsidRPr="00E529A5">
        <w:rPr>
          <w:b/>
          <w:sz w:val="28"/>
          <w:szCs w:val="28"/>
          <w:lang w:val="ro-RO"/>
        </w:rPr>
        <w:t>DECIZIE nr. 3/4</w:t>
      </w:r>
    </w:p>
    <w:p w:rsidR="00EA6FA2" w:rsidRPr="00E529A5" w:rsidRDefault="00EA6FA2" w:rsidP="00EA6FA2">
      <w:pPr>
        <w:jc w:val="center"/>
        <w:rPr>
          <w:b/>
          <w:sz w:val="28"/>
          <w:szCs w:val="28"/>
          <w:lang w:val="ro-RO"/>
        </w:rPr>
      </w:pPr>
      <w:r w:rsidRPr="00E529A5">
        <w:rPr>
          <w:b/>
          <w:sz w:val="28"/>
          <w:szCs w:val="28"/>
          <w:lang w:val="ro-RO"/>
        </w:rPr>
        <w:t xml:space="preserve">din 30.06.2016 </w:t>
      </w:r>
    </w:p>
    <w:p w:rsidR="00EA6FA2" w:rsidRPr="00E529A5" w:rsidRDefault="00EA6FA2" w:rsidP="00EA6FA2">
      <w:pPr>
        <w:tabs>
          <w:tab w:val="left" w:pos="180"/>
        </w:tabs>
        <w:rPr>
          <w:b/>
          <w:sz w:val="28"/>
          <w:szCs w:val="28"/>
          <w:lang w:val="ro-RO"/>
        </w:rPr>
      </w:pPr>
      <w:r w:rsidRPr="00E529A5">
        <w:rPr>
          <w:sz w:val="28"/>
          <w:szCs w:val="28"/>
          <w:lang w:val="ro-RO"/>
        </w:rPr>
        <w:t>„</w:t>
      </w:r>
      <w:r w:rsidRPr="00E529A5">
        <w:rPr>
          <w:b/>
          <w:sz w:val="28"/>
          <w:szCs w:val="28"/>
          <w:lang w:val="ro-RO"/>
        </w:rPr>
        <w:t xml:space="preserve">Cu privire la aprobarea actului de </w:t>
      </w:r>
    </w:p>
    <w:p w:rsidR="00EA6FA2" w:rsidRPr="00E529A5" w:rsidRDefault="00EA6FA2" w:rsidP="00EA6FA2">
      <w:pPr>
        <w:tabs>
          <w:tab w:val="left" w:pos="180"/>
        </w:tabs>
        <w:rPr>
          <w:b/>
          <w:sz w:val="28"/>
          <w:szCs w:val="28"/>
          <w:lang w:val="ro-RO"/>
        </w:rPr>
      </w:pPr>
      <w:r w:rsidRPr="00E529A5">
        <w:rPr>
          <w:b/>
          <w:sz w:val="28"/>
          <w:szCs w:val="28"/>
          <w:lang w:val="ro-RO"/>
        </w:rPr>
        <w:t xml:space="preserve">  trecere  la pierderi a mijloacelor fixe”</w:t>
      </w:r>
    </w:p>
    <w:p w:rsidR="00EA6FA2" w:rsidRPr="00E529A5" w:rsidRDefault="00EA6FA2" w:rsidP="00EA6FA2">
      <w:pPr>
        <w:tabs>
          <w:tab w:val="left" w:pos="180"/>
        </w:tabs>
        <w:rPr>
          <w:b/>
          <w:sz w:val="28"/>
          <w:szCs w:val="28"/>
          <w:lang w:val="ro-RO"/>
        </w:rPr>
      </w:pPr>
    </w:p>
    <w:p w:rsidR="00EA6FA2" w:rsidRPr="00E529A5" w:rsidRDefault="00EA6FA2" w:rsidP="00EA6FA2">
      <w:pPr>
        <w:tabs>
          <w:tab w:val="left" w:pos="180"/>
        </w:tabs>
        <w:rPr>
          <w:sz w:val="28"/>
          <w:szCs w:val="28"/>
          <w:lang w:val="ro-RO"/>
        </w:rPr>
      </w:pPr>
      <w:r w:rsidRPr="00E529A5">
        <w:rPr>
          <w:sz w:val="28"/>
          <w:szCs w:val="28"/>
          <w:lang w:val="ro-RO"/>
        </w:rPr>
        <w:t xml:space="preserve">       În temeiul art.14 din Legea nr.436-XVI din 28.12.2006 privind administraţia publica locală, Conform art.3 alin.(2) din Legea privind administraţia publică locala nr. 436-XVI din 28.12.2006, autorităţile administraţiei publice locale beneficiază de autonomie decizională, organizaţională,gestionară şi financiară, au dreptul la iniţiativă in tot ceea ce priveşte administrarea treburilor publice locale, exercitîdu-şi, in condiţiile legii, autoritatea îin limitele teritoriului administrat, avînd în vedere Hotărîrea Guvernului nr ,500 din 12.05.1998, despre aprobarea Regulamentului privind casarea bunurilor uzate, raportate la mijloace fixe, în urma examinării actului nr 1şi actul nr.2 din 17.06.2016 privind trecerea la pierderi</w:t>
      </w:r>
      <w:r w:rsidRPr="00E529A5">
        <w:rPr>
          <w:b/>
          <w:sz w:val="28"/>
          <w:szCs w:val="28"/>
          <w:lang w:val="ro-RO"/>
        </w:rPr>
        <w:t xml:space="preserve"> </w:t>
      </w:r>
      <w:r w:rsidRPr="00E529A5">
        <w:rPr>
          <w:sz w:val="28"/>
          <w:szCs w:val="28"/>
          <w:lang w:val="ro-RO"/>
        </w:rPr>
        <w:t>a mijloacelor fixe</w:t>
      </w:r>
    </w:p>
    <w:p w:rsidR="00EA6FA2" w:rsidRPr="00E529A5" w:rsidRDefault="00EA6FA2" w:rsidP="00EA6FA2">
      <w:pPr>
        <w:jc w:val="center"/>
        <w:outlineLvl w:val="0"/>
        <w:rPr>
          <w:b/>
          <w:sz w:val="28"/>
          <w:szCs w:val="28"/>
          <w:lang w:val="ro-RO"/>
        </w:rPr>
      </w:pPr>
      <w:r w:rsidRPr="00E529A5">
        <w:rPr>
          <w:b/>
          <w:sz w:val="28"/>
          <w:szCs w:val="28"/>
          <w:lang w:val="ro-RO"/>
        </w:rPr>
        <w:t>CONSILIUL COMUNAL Sîngereii Noi</w:t>
      </w:r>
    </w:p>
    <w:p w:rsidR="00EA6FA2" w:rsidRPr="00E529A5" w:rsidRDefault="00EA6FA2" w:rsidP="00EA6FA2">
      <w:pPr>
        <w:jc w:val="center"/>
        <w:rPr>
          <w:b/>
          <w:sz w:val="28"/>
          <w:szCs w:val="28"/>
          <w:lang w:val="ro-RO"/>
        </w:rPr>
      </w:pPr>
      <w:r w:rsidRPr="00E529A5">
        <w:rPr>
          <w:b/>
          <w:sz w:val="28"/>
          <w:szCs w:val="28"/>
          <w:lang w:val="ro-RO"/>
        </w:rPr>
        <w:t>D E C I D E:</w:t>
      </w:r>
    </w:p>
    <w:p w:rsidR="00EA6FA2" w:rsidRPr="00E529A5" w:rsidRDefault="00EA6FA2" w:rsidP="00EA6FA2">
      <w:pPr>
        <w:pStyle w:val="a3"/>
        <w:numPr>
          <w:ilvl w:val="2"/>
          <w:numId w:val="2"/>
        </w:numPr>
        <w:tabs>
          <w:tab w:val="left" w:pos="180"/>
        </w:tabs>
        <w:rPr>
          <w:sz w:val="28"/>
          <w:szCs w:val="28"/>
          <w:lang w:val="ro-RO"/>
        </w:rPr>
      </w:pPr>
      <w:r w:rsidRPr="00E529A5">
        <w:rPr>
          <w:sz w:val="28"/>
          <w:szCs w:val="28"/>
          <w:lang w:val="ro-RO"/>
        </w:rPr>
        <w:t xml:space="preserve">Se aprobă actul nr.1 din 17.06.2016, de trecere la pierderi a pietrişului la    reparaţia  drumurilor locale (actul se anexează) </w:t>
      </w:r>
    </w:p>
    <w:p w:rsidR="00EA6FA2" w:rsidRPr="00E529A5" w:rsidRDefault="00EA6FA2" w:rsidP="00EA6FA2">
      <w:pPr>
        <w:tabs>
          <w:tab w:val="left" w:pos="180"/>
        </w:tabs>
        <w:rPr>
          <w:sz w:val="28"/>
          <w:szCs w:val="28"/>
          <w:lang w:val="ro-RO"/>
        </w:rPr>
      </w:pPr>
      <w:r w:rsidRPr="00E529A5">
        <w:rPr>
          <w:sz w:val="28"/>
          <w:szCs w:val="28"/>
          <w:lang w:val="ro-RO"/>
        </w:rPr>
        <w:t xml:space="preserve">   </w:t>
      </w:r>
    </w:p>
    <w:p w:rsidR="00EA6FA2" w:rsidRPr="00E529A5" w:rsidRDefault="00EA6FA2" w:rsidP="00EA6FA2">
      <w:pPr>
        <w:pStyle w:val="a3"/>
        <w:numPr>
          <w:ilvl w:val="2"/>
          <w:numId w:val="2"/>
        </w:numPr>
        <w:tabs>
          <w:tab w:val="left" w:pos="180"/>
        </w:tabs>
        <w:rPr>
          <w:sz w:val="28"/>
          <w:szCs w:val="28"/>
          <w:lang w:val="ro-RO"/>
        </w:rPr>
      </w:pPr>
      <w:r w:rsidRPr="00E529A5">
        <w:rPr>
          <w:sz w:val="28"/>
          <w:szCs w:val="28"/>
          <w:lang w:val="ro-RO"/>
        </w:rPr>
        <w:t>Se aprobă actul  nr.2 din 17.07.2016 de  trecere la pierderi a mijloacelor fixe . (actul se  anexează)</w:t>
      </w:r>
    </w:p>
    <w:p w:rsidR="00EA6FA2" w:rsidRPr="00E529A5" w:rsidRDefault="00EA6FA2" w:rsidP="00EA6FA2">
      <w:pPr>
        <w:tabs>
          <w:tab w:val="left" w:pos="180"/>
        </w:tabs>
        <w:rPr>
          <w:sz w:val="28"/>
          <w:szCs w:val="28"/>
          <w:lang w:val="ro-RO"/>
        </w:rPr>
      </w:pPr>
    </w:p>
    <w:p w:rsidR="00EA6FA2" w:rsidRPr="00E529A5" w:rsidRDefault="00EA6FA2" w:rsidP="00EA6FA2">
      <w:pPr>
        <w:pStyle w:val="a3"/>
        <w:numPr>
          <w:ilvl w:val="2"/>
          <w:numId w:val="2"/>
        </w:numPr>
        <w:rPr>
          <w:sz w:val="28"/>
          <w:szCs w:val="28"/>
          <w:lang w:val="ro-RO"/>
        </w:rPr>
      </w:pPr>
      <w:r w:rsidRPr="00E529A5">
        <w:rPr>
          <w:sz w:val="28"/>
          <w:szCs w:val="28"/>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EA6FA2" w:rsidRPr="00E529A5" w:rsidRDefault="00EA6FA2" w:rsidP="00EA6FA2">
      <w:pPr>
        <w:tabs>
          <w:tab w:val="left" w:pos="225"/>
        </w:tabs>
        <w:ind w:left="360"/>
        <w:rPr>
          <w:sz w:val="28"/>
          <w:szCs w:val="28"/>
          <w:lang w:val="ro-RO"/>
        </w:rPr>
      </w:pPr>
    </w:p>
    <w:p w:rsidR="00EA6FA2" w:rsidRPr="00E529A5" w:rsidRDefault="00EA6FA2" w:rsidP="00EA6FA2">
      <w:pPr>
        <w:pStyle w:val="a3"/>
        <w:numPr>
          <w:ilvl w:val="2"/>
          <w:numId w:val="2"/>
        </w:numPr>
        <w:rPr>
          <w:sz w:val="28"/>
          <w:szCs w:val="28"/>
          <w:lang w:val="ro-RO"/>
        </w:rPr>
      </w:pPr>
      <w:r w:rsidRPr="00E529A5">
        <w:rPr>
          <w:sz w:val="28"/>
          <w:szCs w:val="28"/>
          <w:lang w:val="ro-RO"/>
        </w:rPr>
        <w:t>Prezenta decizie intră în vigoare de la data după aducerea la cunoştinţă publică prin afişare pe panoul informativ.</w:t>
      </w:r>
    </w:p>
    <w:p w:rsidR="00EA6FA2" w:rsidRPr="00E529A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E529A5">
        <w:rPr>
          <w:sz w:val="28"/>
          <w:szCs w:val="28"/>
          <w:lang w:val="ro-RO"/>
        </w:rPr>
        <w:t xml:space="preserve">        </w:t>
      </w:r>
    </w:p>
    <w:p w:rsidR="00EA6FA2" w:rsidRPr="00E529A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E529A5">
        <w:rPr>
          <w:sz w:val="28"/>
          <w:szCs w:val="28"/>
          <w:lang w:val="ro-RO"/>
        </w:rPr>
        <w:t xml:space="preserve">         Preşedintele şedinţei                                             Burac Valeriu                                     </w:t>
      </w:r>
    </w:p>
    <w:p w:rsidR="00EA6FA2" w:rsidRPr="00E529A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E529A5">
        <w:rPr>
          <w:sz w:val="28"/>
          <w:szCs w:val="28"/>
          <w:lang w:val="ro-RO"/>
        </w:rPr>
        <w:t xml:space="preserve">               </w:t>
      </w:r>
    </w:p>
    <w:p w:rsidR="00EA6FA2" w:rsidRPr="00E529A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E529A5">
        <w:rPr>
          <w:sz w:val="28"/>
          <w:szCs w:val="28"/>
          <w:lang w:val="ro-RO"/>
        </w:rPr>
        <w:t xml:space="preserve">              Secretarul </w:t>
      </w:r>
    </w:p>
    <w:p w:rsidR="00EA6FA2" w:rsidRPr="00E529A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E529A5">
        <w:rPr>
          <w:sz w:val="28"/>
          <w:szCs w:val="28"/>
          <w:lang w:val="ro-RO"/>
        </w:rPr>
        <w:t xml:space="preserve">          Consiliului local                                                  Guţu Galina</w:t>
      </w:r>
      <w:r w:rsidRPr="00E529A5">
        <w:rPr>
          <w:b/>
          <w:sz w:val="28"/>
          <w:szCs w:val="28"/>
          <w:lang w:val="ro-RO"/>
        </w:rPr>
        <w:t xml:space="preserve">     </w:t>
      </w:r>
    </w:p>
    <w:p w:rsidR="00EA6FA2" w:rsidRPr="00E529A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EA6FA2" w:rsidRPr="00E529A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220705" w:rsidTr="008B0119">
        <w:trPr>
          <w:trHeight w:val="1618"/>
        </w:trPr>
        <w:tc>
          <w:tcPr>
            <w:tcW w:w="9705" w:type="dxa"/>
            <w:tcBorders>
              <w:top w:val="nil"/>
              <w:left w:val="nil"/>
              <w:bottom w:val="thinThickSmallGap" w:sz="24" w:space="0" w:color="auto"/>
              <w:right w:val="nil"/>
            </w:tcBorders>
          </w:tcPr>
          <w:p w:rsidR="00EA6FA2" w:rsidRPr="00220705" w:rsidRDefault="00EA6FA2" w:rsidP="008B0119">
            <w:pPr>
              <w:spacing w:line="276" w:lineRule="auto"/>
              <w:jc w:val="center"/>
              <w:rPr>
                <w:b/>
                <w:bCs/>
                <w:lang w:val="ro-RO" w:eastAsia="en-US"/>
              </w:rPr>
            </w:pPr>
            <w:r w:rsidRPr="00220705">
              <w:rPr>
                <w:lang w:val="ro-RO"/>
              </w:rPr>
              <w:lastRenderedPageBreak/>
              <w:br w:type="page"/>
            </w:r>
            <w:r w:rsidRPr="00220705">
              <w:rPr>
                <w:noProof/>
              </w:rPr>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220705">
              <w:rPr>
                <w:b/>
                <w:bCs/>
                <w:lang w:val="ro-RO" w:eastAsia="en-US"/>
              </w:rPr>
              <w:t xml:space="preserve">                                                                                                                                                                 </w:t>
            </w:r>
          </w:p>
          <w:p w:rsidR="00EA6FA2" w:rsidRPr="00220705" w:rsidRDefault="00EA6FA2" w:rsidP="008B0119">
            <w:pPr>
              <w:spacing w:line="276" w:lineRule="auto"/>
              <w:jc w:val="center"/>
              <w:rPr>
                <w:b/>
                <w:bCs/>
                <w:i/>
                <w:lang w:val="it-IT" w:eastAsia="en-US"/>
              </w:rPr>
            </w:pPr>
            <w:r w:rsidRPr="00220705">
              <w:rPr>
                <w:b/>
                <w:bCs/>
                <w:lang w:val="ro-RO" w:eastAsia="en-US"/>
              </w:rPr>
              <w:t xml:space="preserve">  </w:t>
            </w:r>
            <w:r w:rsidRPr="00220705">
              <w:rPr>
                <w:b/>
                <w:bCs/>
                <w:lang w:val="it-IT" w:eastAsia="en-US"/>
              </w:rPr>
              <w:t xml:space="preserve">R E P U B L I C A    M O L D O V A                         </w:t>
            </w:r>
          </w:p>
          <w:p w:rsidR="00EA6FA2" w:rsidRPr="00220705" w:rsidRDefault="00EA6FA2" w:rsidP="008B0119">
            <w:pPr>
              <w:spacing w:line="276" w:lineRule="auto"/>
              <w:jc w:val="center"/>
              <w:rPr>
                <w:b/>
                <w:bCs/>
                <w:lang w:val="it-IT" w:eastAsia="en-US"/>
              </w:rPr>
            </w:pPr>
            <w:r w:rsidRPr="00220705">
              <w:rPr>
                <w:b/>
                <w:bCs/>
                <w:lang w:val="it-IT" w:eastAsia="en-US"/>
              </w:rPr>
              <w:t xml:space="preserve">Consiliul Local Sîngereii Noi                </w:t>
            </w:r>
          </w:p>
          <w:p w:rsidR="00EA6FA2" w:rsidRPr="00220705" w:rsidRDefault="00EA6FA2" w:rsidP="008B0119">
            <w:pPr>
              <w:spacing w:after="200" w:line="276" w:lineRule="auto"/>
              <w:rPr>
                <w:b/>
                <w:bCs/>
                <w:lang w:val="en-US" w:eastAsia="en-US"/>
              </w:rPr>
            </w:pPr>
          </w:p>
        </w:tc>
      </w:tr>
    </w:tbl>
    <w:p w:rsidR="00EA6FA2" w:rsidRPr="00220705" w:rsidRDefault="00EA6FA2" w:rsidP="00EA6FA2">
      <w:pPr>
        <w:jc w:val="center"/>
        <w:outlineLvl w:val="0"/>
        <w:rPr>
          <w:b/>
          <w:lang w:val="ro-RO"/>
        </w:rPr>
      </w:pPr>
      <w:r w:rsidRPr="00220705">
        <w:rPr>
          <w:b/>
          <w:bCs/>
          <w:lang w:val="ro-RO"/>
        </w:rPr>
        <w:t xml:space="preserve">MD – 6238, Republica Moldova, r-nul. Sîngerei,  com. Sîngereii Noi Tel. 0(262) 73 3 17, fax 0 (262) 73 3 17, </w:t>
      </w:r>
      <w:r w:rsidRPr="00220705">
        <w:rPr>
          <w:b/>
          <w:lang w:val="ro-RO"/>
        </w:rPr>
        <w:t xml:space="preserve">         </w:t>
      </w:r>
    </w:p>
    <w:p w:rsidR="00EA6FA2" w:rsidRPr="00220705" w:rsidRDefault="00EA6FA2" w:rsidP="00EA6FA2">
      <w:pPr>
        <w:rPr>
          <w:b/>
          <w:i/>
          <w:lang w:val="ro-RO"/>
        </w:rPr>
      </w:pPr>
      <w:r w:rsidRPr="00220705">
        <w:rPr>
          <w:b/>
          <w:lang w:val="ro-RO"/>
        </w:rPr>
        <w:t xml:space="preserve">           </w:t>
      </w:r>
    </w:p>
    <w:p w:rsidR="00EA6FA2" w:rsidRPr="001F1CDA" w:rsidRDefault="00EA6FA2" w:rsidP="00EA6FA2">
      <w:pPr>
        <w:rPr>
          <w:b/>
          <w:sz w:val="28"/>
          <w:szCs w:val="28"/>
          <w:lang w:val="ro-RO"/>
        </w:rPr>
      </w:pPr>
      <w:r w:rsidRPr="00220705">
        <w:rPr>
          <w:b/>
          <w:lang w:val="ro-RO"/>
        </w:rPr>
        <w:t xml:space="preserve">                                            </w:t>
      </w:r>
      <w:r>
        <w:rPr>
          <w:b/>
          <w:lang w:val="ro-RO"/>
        </w:rPr>
        <w:t xml:space="preserve">          </w:t>
      </w:r>
      <w:r w:rsidRPr="001F1CDA">
        <w:rPr>
          <w:b/>
          <w:sz w:val="28"/>
          <w:szCs w:val="28"/>
          <w:lang w:val="ro-RO"/>
        </w:rPr>
        <w:t>DECIZIE 3/5</w:t>
      </w:r>
    </w:p>
    <w:p w:rsidR="00EA6FA2" w:rsidRPr="001F1CDA" w:rsidRDefault="00EA6FA2" w:rsidP="00EA6FA2">
      <w:pPr>
        <w:rPr>
          <w:b/>
          <w:sz w:val="28"/>
          <w:szCs w:val="28"/>
          <w:lang w:val="ro-RO"/>
        </w:rPr>
      </w:pPr>
      <w:r w:rsidRPr="001F1CDA">
        <w:rPr>
          <w:b/>
          <w:sz w:val="28"/>
          <w:szCs w:val="28"/>
          <w:lang w:val="ro-RO"/>
        </w:rPr>
        <w:t xml:space="preserve">                 </w:t>
      </w:r>
      <w:r>
        <w:rPr>
          <w:b/>
          <w:sz w:val="28"/>
          <w:szCs w:val="28"/>
          <w:lang w:val="ro-RO"/>
        </w:rPr>
        <w:t xml:space="preserve">                               </w:t>
      </w:r>
      <w:r w:rsidRPr="001F1CDA">
        <w:rPr>
          <w:b/>
          <w:sz w:val="28"/>
          <w:szCs w:val="28"/>
          <w:lang w:val="ro-RO"/>
        </w:rPr>
        <w:t xml:space="preserve">din 30.06.2016                         </w:t>
      </w:r>
    </w:p>
    <w:p w:rsidR="00EA6FA2" w:rsidRPr="001F1CDA" w:rsidRDefault="00EA6FA2" w:rsidP="00EA6FA2">
      <w:pPr>
        <w:tabs>
          <w:tab w:val="left" w:pos="7714"/>
        </w:tabs>
        <w:rPr>
          <w:b/>
          <w:sz w:val="28"/>
          <w:szCs w:val="28"/>
          <w:lang w:val="en-US"/>
        </w:rPr>
      </w:pPr>
      <w:r w:rsidRPr="001F1CDA">
        <w:rPr>
          <w:b/>
          <w:sz w:val="28"/>
          <w:szCs w:val="28"/>
          <w:lang w:val="en-US"/>
        </w:rPr>
        <w:t xml:space="preserve">Cu </w:t>
      </w:r>
      <w:proofErr w:type="spellStart"/>
      <w:r w:rsidRPr="001F1CDA">
        <w:rPr>
          <w:b/>
          <w:sz w:val="28"/>
          <w:szCs w:val="28"/>
          <w:lang w:val="en-US"/>
        </w:rPr>
        <w:t>privire</w:t>
      </w:r>
      <w:proofErr w:type="spellEnd"/>
      <w:r w:rsidRPr="001F1CDA">
        <w:rPr>
          <w:b/>
          <w:sz w:val="28"/>
          <w:szCs w:val="28"/>
          <w:lang w:val="en-US"/>
        </w:rPr>
        <w:t xml:space="preserve"> la </w:t>
      </w:r>
      <w:proofErr w:type="spellStart"/>
      <w:r w:rsidRPr="001F1CDA">
        <w:rPr>
          <w:b/>
          <w:sz w:val="28"/>
          <w:szCs w:val="28"/>
          <w:lang w:val="en-US"/>
        </w:rPr>
        <w:t>participarea</w:t>
      </w:r>
      <w:proofErr w:type="spellEnd"/>
      <w:r w:rsidRPr="001F1CDA">
        <w:rPr>
          <w:b/>
          <w:sz w:val="28"/>
          <w:szCs w:val="28"/>
          <w:lang w:val="en-US"/>
        </w:rPr>
        <w:t xml:space="preserve"> </w:t>
      </w:r>
      <w:proofErr w:type="spellStart"/>
      <w:r w:rsidRPr="001F1CDA">
        <w:rPr>
          <w:b/>
          <w:sz w:val="28"/>
          <w:szCs w:val="28"/>
          <w:lang w:val="en-US"/>
        </w:rPr>
        <w:t>primăriei</w:t>
      </w:r>
      <w:proofErr w:type="spellEnd"/>
      <w:r w:rsidRPr="001F1CDA">
        <w:rPr>
          <w:b/>
          <w:sz w:val="28"/>
          <w:szCs w:val="28"/>
          <w:lang w:val="en-US"/>
        </w:rPr>
        <w:t xml:space="preserve"> </w:t>
      </w:r>
      <w:proofErr w:type="spellStart"/>
      <w:r w:rsidRPr="001F1CDA">
        <w:rPr>
          <w:b/>
          <w:sz w:val="28"/>
          <w:szCs w:val="28"/>
          <w:lang w:val="en-US"/>
        </w:rPr>
        <w:t>comunei</w:t>
      </w:r>
      <w:proofErr w:type="spellEnd"/>
      <w:r w:rsidRPr="001F1CDA">
        <w:rPr>
          <w:b/>
          <w:sz w:val="28"/>
          <w:szCs w:val="28"/>
          <w:lang w:val="en-US"/>
        </w:rPr>
        <w:t xml:space="preserve"> </w:t>
      </w:r>
    </w:p>
    <w:p w:rsidR="00EA6FA2" w:rsidRPr="001F1CDA" w:rsidRDefault="00EA6FA2" w:rsidP="00EA6FA2">
      <w:pPr>
        <w:tabs>
          <w:tab w:val="left" w:pos="7714"/>
        </w:tabs>
        <w:rPr>
          <w:b/>
          <w:sz w:val="28"/>
          <w:szCs w:val="28"/>
          <w:lang w:val="en-US"/>
        </w:rPr>
      </w:pPr>
      <w:proofErr w:type="spellStart"/>
      <w:r w:rsidRPr="001F1CDA">
        <w:rPr>
          <w:b/>
          <w:sz w:val="28"/>
          <w:szCs w:val="28"/>
          <w:lang w:val="en-US"/>
        </w:rPr>
        <w:t>Sîngereii</w:t>
      </w:r>
      <w:proofErr w:type="spellEnd"/>
      <w:r w:rsidRPr="001F1CDA">
        <w:rPr>
          <w:b/>
          <w:sz w:val="28"/>
          <w:szCs w:val="28"/>
          <w:lang w:val="en-US"/>
        </w:rPr>
        <w:t xml:space="preserve"> </w:t>
      </w:r>
      <w:proofErr w:type="spellStart"/>
      <w:r w:rsidRPr="001F1CDA">
        <w:rPr>
          <w:b/>
          <w:sz w:val="28"/>
          <w:szCs w:val="28"/>
          <w:lang w:val="en-US"/>
        </w:rPr>
        <w:t>Noi</w:t>
      </w:r>
      <w:proofErr w:type="spellEnd"/>
      <w:r w:rsidRPr="001F1CDA">
        <w:rPr>
          <w:b/>
          <w:sz w:val="28"/>
          <w:szCs w:val="28"/>
          <w:lang w:val="en-US"/>
        </w:rPr>
        <w:t xml:space="preserve"> </w:t>
      </w:r>
      <w:proofErr w:type="spellStart"/>
      <w:r w:rsidRPr="001F1CDA">
        <w:rPr>
          <w:b/>
          <w:sz w:val="28"/>
          <w:szCs w:val="28"/>
          <w:lang w:val="en-US"/>
        </w:rPr>
        <w:t>în</w:t>
      </w:r>
      <w:proofErr w:type="spellEnd"/>
      <w:r w:rsidRPr="001F1CDA">
        <w:rPr>
          <w:b/>
          <w:sz w:val="28"/>
          <w:szCs w:val="28"/>
          <w:lang w:val="en-US"/>
        </w:rPr>
        <w:t xml:space="preserve"> </w:t>
      </w:r>
      <w:proofErr w:type="spellStart"/>
      <w:r w:rsidRPr="001F1CDA">
        <w:rPr>
          <w:b/>
          <w:sz w:val="28"/>
          <w:szCs w:val="28"/>
          <w:lang w:val="en-US"/>
        </w:rPr>
        <w:t>proiectul</w:t>
      </w:r>
      <w:proofErr w:type="spellEnd"/>
      <w:r w:rsidRPr="001F1CDA">
        <w:rPr>
          <w:b/>
          <w:sz w:val="28"/>
          <w:szCs w:val="28"/>
          <w:lang w:val="en-US"/>
        </w:rPr>
        <w:t xml:space="preserve"> regional “</w:t>
      </w:r>
      <w:proofErr w:type="spellStart"/>
      <w:r w:rsidRPr="001F1CDA">
        <w:rPr>
          <w:b/>
          <w:sz w:val="28"/>
          <w:szCs w:val="28"/>
          <w:lang w:val="en-US"/>
        </w:rPr>
        <w:t>Apeduct</w:t>
      </w:r>
      <w:proofErr w:type="spellEnd"/>
    </w:p>
    <w:p w:rsidR="00EA6FA2" w:rsidRPr="001F1CDA" w:rsidRDefault="00EA6FA2" w:rsidP="00EA6FA2">
      <w:pPr>
        <w:tabs>
          <w:tab w:val="left" w:pos="7714"/>
        </w:tabs>
        <w:rPr>
          <w:b/>
          <w:sz w:val="28"/>
          <w:szCs w:val="28"/>
          <w:lang w:val="en-US"/>
        </w:rPr>
      </w:pPr>
      <w:r w:rsidRPr="001F1CDA">
        <w:rPr>
          <w:b/>
          <w:sz w:val="28"/>
          <w:szCs w:val="28"/>
          <w:lang w:val="en-US"/>
        </w:rPr>
        <w:t xml:space="preserve"> </w:t>
      </w:r>
      <w:proofErr w:type="spellStart"/>
      <w:r w:rsidRPr="001F1CDA">
        <w:rPr>
          <w:b/>
          <w:sz w:val="28"/>
          <w:szCs w:val="28"/>
          <w:lang w:val="en-US"/>
        </w:rPr>
        <w:t>Bălţi</w:t>
      </w:r>
      <w:proofErr w:type="spellEnd"/>
      <w:r w:rsidRPr="001F1CDA">
        <w:rPr>
          <w:b/>
          <w:sz w:val="28"/>
          <w:szCs w:val="28"/>
          <w:lang w:val="en-US"/>
        </w:rPr>
        <w:t xml:space="preserve"> – </w:t>
      </w:r>
      <w:proofErr w:type="spellStart"/>
      <w:r w:rsidRPr="001F1CDA">
        <w:rPr>
          <w:b/>
          <w:sz w:val="28"/>
          <w:szCs w:val="28"/>
          <w:lang w:val="en-US"/>
        </w:rPr>
        <w:t>Sîngerei</w:t>
      </w:r>
      <w:proofErr w:type="spellEnd"/>
      <w:r w:rsidRPr="001F1CDA">
        <w:rPr>
          <w:b/>
          <w:sz w:val="28"/>
          <w:szCs w:val="28"/>
          <w:lang w:val="en-US"/>
        </w:rPr>
        <w:t xml:space="preserve">, </w:t>
      </w:r>
      <w:proofErr w:type="spellStart"/>
      <w:r w:rsidRPr="001F1CDA">
        <w:rPr>
          <w:b/>
          <w:sz w:val="28"/>
          <w:szCs w:val="28"/>
          <w:lang w:val="en-US"/>
        </w:rPr>
        <w:t>etapa</w:t>
      </w:r>
      <w:proofErr w:type="spellEnd"/>
      <w:r w:rsidRPr="001F1CDA">
        <w:rPr>
          <w:b/>
          <w:sz w:val="28"/>
          <w:szCs w:val="28"/>
          <w:lang w:val="en-US"/>
        </w:rPr>
        <w:t xml:space="preserve"> III </w:t>
      </w:r>
      <w:proofErr w:type="spellStart"/>
      <w:r w:rsidRPr="001F1CDA">
        <w:rPr>
          <w:b/>
          <w:sz w:val="28"/>
          <w:szCs w:val="28"/>
          <w:lang w:val="en-US"/>
        </w:rPr>
        <w:t>şi</w:t>
      </w:r>
      <w:proofErr w:type="spellEnd"/>
      <w:r w:rsidRPr="001F1CDA">
        <w:rPr>
          <w:b/>
          <w:sz w:val="28"/>
          <w:szCs w:val="28"/>
          <w:lang w:val="en-US"/>
        </w:rPr>
        <w:t xml:space="preserve"> </w:t>
      </w:r>
      <w:proofErr w:type="spellStart"/>
      <w:r w:rsidRPr="001F1CDA">
        <w:rPr>
          <w:b/>
          <w:sz w:val="28"/>
          <w:szCs w:val="28"/>
          <w:lang w:val="en-US"/>
        </w:rPr>
        <w:t>stţia</w:t>
      </w:r>
      <w:proofErr w:type="spellEnd"/>
      <w:r w:rsidRPr="001F1CDA">
        <w:rPr>
          <w:b/>
          <w:sz w:val="28"/>
          <w:szCs w:val="28"/>
          <w:lang w:val="en-US"/>
        </w:rPr>
        <w:t xml:space="preserve"> de </w:t>
      </w:r>
      <w:proofErr w:type="spellStart"/>
      <w:r w:rsidRPr="001F1CDA">
        <w:rPr>
          <w:b/>
          <w:sz w:val="28"/>
          <w:szCs w:val="28"/>
          <w:lang w:val="en-US"/>
        </w:rPr>
        <w:t>dezinfectare</w:t>
      </w:r>
      <w:proofErr w:type="spellEnd"/>
      <w:r w:rsidRPr="001F1CDA">
        <w:rPr>
          <w:b/>
          <w:sz w:val="28"/>
          <w:szCs w:val="28"/>
          <w:lang w:val="en-US"/>
        </w:rPr>
        <w:t>”</w:t>
      </w:r>
    </w:p>
    <w:p w:rsidR="00EA6FA2" w:rsidRPr="001F1CDA" w:rsidRDefault="00EA6FA2" w:rsidP="00EA6FA2">
      <w:pPr>
        <w:tabs>
          <w:tab w:val="left" w:pos="7714"/>
        </w:tabs>
        <w:rPr>
          <w:sz w:val="28"/>
          <w:szCs w:val="28"/>
          <w:lang w:val="en-US"/>
        </w:rPr>
      </w:pPr>
      <w:r w:rsidRPr="001F1CDA">
        <w:rPr>
          <w:sz w:val="28"/>
          <w:szCs w:val="28"/>
          <w:lang w:val="en-US"/>
        </w:rPr>
        <w:t xml:space="preserve">        </w:t>
      </w:r>
    </w:p>
    <w:p w:rsidR="00EA6FA2" w:rsidRPr="001F1CDA" w:rsidRDefault="00EA6FA2" w:rsidP="00EA6FA2">
      <w:pPr>
        <w:rPr>
          <w:sz w:val="28"/>
          <w:szCs w:val="28"/>
          <w:lang w:val="en-US"/>
        </w:rPr>
      </w:pPr>
      <w:r w:rsidRPr="001F1CDA">
        <w:rPr>
          <w:sz w:val="28"/>
          <w:szCs w:val="28"/>
          <w:lang w:val="en-US"/>
        </w:rPr>
        <w:t xml:space="preserve">        </w:t>
      </w:r>
      <w:proofErr w:type="spellStart"/>
      <w:r w:rsidRPr="001F1CDA">
        <w:rPr>
          <w:sz w:val="28"/>
          <w:szCs w:val="28"/>
          <w:lang w:val="en-US"/>
        </w:rPr>
        <w:t>În</w:t>
      </w:r>
      <w:proofErr w:type="spellEnd"/>
      <w:r w:rsidRPr="001F1CDA">
        <w:rPr>
          <w:sz w:val="28"/>
          <w:szCs w:val="28"/>
          <w:lang w:val="en-US"/>
        </w:rPr>
        <w:t xml:space="preserve"> </w:t>
      </w:r>
      <w:proofErr w:type="spellStart"/>
      <w:r w:rsidRPr="001F1CDA">
        <w:rPr>
          <w:sz w:val="28"/>
          <w:szCs w:val="28"/>
          <w:lang w:val="en-US"/>
        </w:rPr>
        <w:t>temeiul</w:t>
      </w:r>
      <w:proofErr w:type="spellEnd"/>
      <w:r w:rsidRPr="001F1CDA">
        <w:rPr>
          <w:sz w:val="28"/>
          <w:szCs w:val="28"/>
          <w:lang w:val="en-US"/>
        </w:rPr>
        <w:t xml:space="preserve"> art.14 </w:t>
      </w:r>
      <w:proofErr w:type="spellStart"/>
      <w:r w:rsidRPr="001F1CDA">
        <w:rPr>
          <w:sz w:val="28"/>
          <w:szCs w:val="28"/>
          <w:lang w:val="en-US"/>
        </w:rPr>
        <w:t>alin</w:t>
      </w:r>
      <w:proofErr w:type="spellEnd"/>
      <w:r w:rsidRPr="001F1CDA">
        <w:rPr>
          <w:sz w:val="28"/>
          <w:szCs w:val="28"/>
          <w:lang w:val="en-US"/>
        </w:rPr>
        <w:t xml:space="preserve">.(2) </w:t>
      </w:r>
      <w:proofErr w:type="spellStart"/>
      <w:r w:rsidRPr="001F1CDA">
        <w:rPr>
          <w:sz w:val="28"/>
          <w:szCs w:val="28"/>
          <w:lang w:val="en-US"/>
        </w:rPr>
        <w:t>lit.b</w:t>
      </w:r>
      <w:proofErr w:type="spellEnd"/>
      <w:r w:rsidRPr="001F1CDA">
        <w:rPr>
          <w:sz w:val="28"/>
          <w:szCs w:val="28"/>
          <w:lang w:val="en-US"/>
        </w:rPr>
        <w:t xml:space="preserve">), f) , j) din </w:t>
      </w:r>
      <w:proofErr w:type="spellStart"/>
      <w:r w:rsidRPr="001F1CDA">
        <w:rPr>
          <w:sz w:val="28"/>
          <w:szCs w:val="28"/>
          <w:lang w:val="en-US"/>
        </w:rPr>
        <w:t>Legea</w:t>
      </w:r>
      <w:proofErr w:type="spellEnd"/>
      <w:r w:rsidRPr="001F1CDA">
        <w:rPr>
          <w:sz w:val="28"/>
          <w:szCs w:val="28"/>
          <w:lang w:val="en-US"/>
        </w:rPr>
        <w:t xml:space="preserve"> </w:t>
      </w:r>
      <w:proofErr w:type="spellStart"/>
      <w:r w:rsidRPr="001F1CDA">
        <w:rPr>
          <w:sz w:val="28"/>
          <w:szCs w:val="28"/>
          <w:lang w:val="en-US"/>
        </w:rPr>
        <w:t>privind</w:t>
      </w:r>
      <w:proofErr w:type="spellEnd"/>
      <w:r w:rsidRPr="001F1CDA">
        <w:rPr>
          <w:sz w:val="28"/>
          <w:szCs w:val="28"/>
          <w:lang w:val="en-US"/>
        </w:rPr>
        <w:t xml:space="preserve"> </w:t>
      </w:r>
      <w:proofErr w:type="spellStart"/>
      <w:r w:rsidRPr="001F1CDA">
        <w:rPr>
          <w:sz w:val="28"/>
          <w:szCs w:val="28"/>
          <w:lang w:val="en-US"/>
        </w:rPr>
        <w:t>administraţia</w:t>
      </w:r>
      <w:proofErr w:type="spellEnd"/>
      <w:r w:rsidRPr="001F1CDA">
        <w:rPr>
          <w:sz w:val="28"/>
          <w:szCs w:val="28"/>
          <w:lang w:val="en-US"/>
        </w:rPr>
        <w:t xml:space="preserve"> </w:t>
      </w:r>
      <w:proofErr w:type="spellStart"/>
      <w:r w:rsidRPr="001F1CDA">
        <w:rPr>
          <w:sz w:val="28"/>
          <w:szCs w:val="28"/>
          <w:lang w:val="en-US"/>
        </w:rPr>
        <w:t>publică</w:t>
      </w:r>
      <w:proofErr w:type="spellEnd"/>
      <w:r w:rsidRPr="001F1CDA">
        <w:rPr>
          <w:sz w:val="28"/>
          <w:szCs w:val="28"/>
          <w:lang w:val="en-US"/>
        </w:rPr>
        <w:t xml:space="preserve"> </w:t>
      </w:r>
      <w:proofErr w:type="spellStart"/>
      <w:r w:rsidRPr="001F1CDA">
        <w:rPr>
          <w:sz w:val="28"/>
          <w:szCs w:val="28"/>
          <w:lang w:val="en-US"/>
        </w:rPr>
        <w:t>locală</w:t>
      </w:r>
      <w:proofErr w:type="spellEnd"/>
      <w:r w:rsidRPr="001F1CDA">
        <w:rPr>
          <w:sz w:val="28"/>
          <w:szCs w:val="28"/>
          <w:lang w:val="en-US"/>
        </w:rPr>
        <w:t xml:space="preserve"> nr.436 –XVI din 28.12.2006,art.4  </w:t>
      </w:r>
      <w:proofErr w:type="spellStart"/>
      <w:r w:rsidRPr="001F1CDA">
        <w:rPr>
          <w:sz w:val="28"/>
          <w:szCs w:val="28"/>
          <w:lang w:val="en-US"/>
        </w:rPr>
        <w:t>alin</w:t>
      </w:r>
      <w:proofErr w:type="spellEnd"/>
      <w:r w:rsidRPr="001F1CDA">
        <w:rPr>
          <w:sz w:val="28"/>
          <w:szCs w:val="28"/>
          <w:lang w:val="en-US"/>
        </w:rPr>
        <w:t xml:space="preserve">.( 1) lit g) din </w:t>
      </w:r>
      <w:proofErr w:type="spellStart"/>
      <w:r w:rsidRPr="001F1CDA">
        <w:rPr>
          <w:sz w:val="28"/>
          <w:szCs w:val="28"/>
          <w:lang w:val="en-US"/>
        </w:rPr>
        <w:t>Legea</w:t>
      </w:r>
      <w:proofErr w:type="spellEnd"/>
      <w:r w:rsidRPr="001F1CDA">
        <w:rPr>
          <w:sz w:val="28"/>
          <w:szCs w:val="28"/>
          <w:lang w:val="en-US"/>
        </w:rPr>
        <w:t xml:space="preserve"> </w:t>
      </w:r>
      <w:proofErr w:type="spellStart"/>
      <w:r w:rsidRPr="001F1CDA">
        <w:rPr>
          <w:sz w:val="28"/>
          <w:szCs w:val="28"/>
          <w:lang w:val="en-US"/>
        </w:rPr>
        <w:t>privind</w:t>
      </w:r>
      <w:proofErr w:type="spellEnd"/>
      <w:r w:rsidRPr="001F1CDA">
        <w:rPr>
          <w:sz w:val="28"/>
          <w:szCs w:val="28"/>
          <w:lang w:val="en-US"/>
        </w:rPr>
        <w:t xml:space="preserve"> </w:t>
      </w:r>
      <w:proofErr w:type="spellStart"/>
      <w:r w:rsidRPr="001F1CDA">
        <w:rPr>
          <w:sz w:val="28"/>
          <w:szCs w:val="28"/>
          <w:lang w:val="en-US"/>
        </w:rPr>
        <w:t>descentralizarea</w:t>
      </w:r>
      <w:proofErr w:type="spellEnd"/>
      <w:r w:rsidRPr="001F1CDA">
        <w:rPr>
          <w:sz w:val="28"/>
          <w:szCs w:val="28"/>
          <w:lang w:val="en-US"/>
        </w:rPr>
        <w:t xml:space="preserve"> </w:t>
      </w:r>
      <w:proofErr w:type="spellStart"/>
      <w:r w:rsidRPr="001F1CDA">
        <w:rPr>
          <w:sz w:val="28"/>
          <w:szCs w:val="28"/>
          <w:lang w:val="en-US"/>
        </w:rPr>
        <w:t>administrativă</w:t>
      </w:r>
      <w:proofErr w:type="spellEnd"/>
      <w:r w:rsidRPr="001F1CDA">
        <w:rPr>
          <w:sz w:val="28"/>
          <w:szCs w:val="28"/>
          <w:lang w:val="en-US"/>
        </w:rPr>
        <w:t xml:space="preserve"> nr 435 din 28.12.2006; </w:t>
      </w:r>
      <w:proofErr w:type="spellStart"/>
      <w:r w:rsidRPr="001F1CDA">
        <w:rPr>
          <w:sz w:val="28"/>
          <w:szCs w:val="28"/>
          <w:lang w:val="en-US"/>
        </w:rPr>
        <w:t>avînd</w:t>
      </w:r>
      <w:proofErr w:type="spellEnd"/>
      <w:r w:rsidRPr="001F1CDA">
        <w:rPr>
          <w:sz w:val="28"/>
          <w:szCs w:val="28"/>
          <w:lang w:val="en-US"/>
        </w:rPr>
        <w:t xml:space="preserve"> </w:t>
      </w:r>
      <w:proofErr w:type="spellStart"/>
      <w:r w:rsidRPr="001F1CDA">
        <w:rPr>
          <w:sz w:val="28"/>
          <w:szCs w:val="28"/>
          <w:lang w:val="en-US"/>
        </w:rPr>
        <w:t>în</w:t>
      </w:r>
      <w:proofErr w:type="spellEnd"/>
      <w:r w:rsidRPr="001F1CDA">
        <w:rPr>
          <w:sz w:val="28"/>
          <w:szCs w:val="28"/>
          <w:lang w:val="en-US"/>
        </w:rPr>
        <w:t xml:space="preserve"> </w:t>
      </w:r>
      <w:proofErr w:type="spellStart"/>
      <w:r w:rsidRPr="001F1CDA">
        <w:rPr>
          <w:sz w:val="28"/>
          <w:szCs w:val="28"/>
          <w:lang w:val="en-US"/>
        </w:rPr>
        <w:t>vedere</w:t>
      </w:r>
      <w:proofErr w:type="spellEnd"/>
      <w:r w:rsidRPr="001F1CDA">
        <w:rPr>
          <w:sz w:val="28"/>
          <w:szCs w:val="28"/>
          <w:lang w:val="en-US"/>
        </w:rPr>
        <w:t xml:space="preserve"> </w:t>
      </w:r>
      <w:proofErr w:type="spellStart"/>
      <w:r w:rsidRPr="001F1CDA">
        <w:rPr>
          <w:sz w:val="28"/>
          <w:szCs w:val="28"/>
          <w:lang w:val="en-US"/>
        </w:rPr>
        <w:t>scrisoarea</w:t>
      </w:r>
      <w:proofErr w:type="spellEnd"/>
      <w:r w:rsidRPr="001F1CDA">
        <w:rPr>
          <w:sz w:val="28"/>
          <w:szCs w:val="28"/>
          <w:lang w:val="en-US"/>
        </w:rPr>
        <w:t xml:space="preserve"> nr.02/1-7/355din 17.05.2016  din </w:t>
      </w:r>
      <w:proofErr w:type="spellStart"/>
      <w:r w:rsidRPr="001F1CDA">
        <w:rPr>
          <w:sz w:val="28"/>
          <w:szCs w:val="28"/>
          <w:lang w:val="en-US"/>
        </w:rPr>
        <w:t>partea</w:t>
      </w:r>
      <w:proofErr w:type="spellEnd"/>
      <w:r w:rsidRPr="001F1CDA">
        <w:rPr>
          <w:sz w:val="28"/>
          <w:szCs w:val="28"/>
          <w:lang w:val="en-US"/>
        </w:rPr>
        <w:t xml:space="preserve"> </w:t>
      </w:r>
      <w:proofErr w:type="spellStart"/>
      <w:r w:rsidRPr="001F1CDA">
        <w:rPr>
          <w:sz w:val="28"/>
          <w:szCs w:val="28"/>
          <w:lang w:val="en-US"/>
        </w:rPr>
        <w:t>Consiliului</w:t>
      </w:r>
      <w:proofErr w:type="spellEnd"/>
      <w:r w:rsidRPr="001F1CDA">
        <w:rPr>
          <w:sz w:val="28"/>
          <w:szCs w:val="28"/>
          <w:lang w:val="en-US"/>
        </w:rPr>
        <w:t xml:space="preserve"> </w:t>
      </w:r>
      <w:proofErr w:type="spellStart"/>
      <w:r w:rsidRPr="001F1CDA">
        <w:rPr>
          <w:sz w:val="28"/>
          <w:szCs w:val="28"/>
          <w:lang w:val="en-US"/>
        </w:rPr>
        <w:t>Raional</w:t>
      </w:r>
      <w:proofErr w:type="spellEnd"/>
      <w:r w:rsidRPr="001F1CDA">
        <w:rPr>
          <w:sz w:val="28"/>
          <w:szCs w:val="28"/>
          <w:lang w:val="en-US"/>
        </w:rPr>
        <w:t xml:space="preserve"> </w:t>
      </w:r>
    </w:p>
    <w:p w:rsidR="00EA6FA2" w:rsidRPr="001F1CDA" w:rsidRDefault="00EA6FA2" w:rsidP="00EA6FA2">
      <w:pPr>
        <w:tabs>
          <w:tab w:val="left" w:pos="7714"/>
        </w:tabs>
        <w:jc w:val="both"/>
        <w:rPr>
          <w:sz w:val="28"/>
          <w:szCs w:val="28"/>
          <w:lang w:val="en-US"/>
        </w:rPr>
      </w:pPr>
      <w:r w:rsidRPr="001F1CDA">
        <w:rPr>
          <w:sz w:val="28"/>
          <w:szCs w:val="28"/>
          <w:lang w:val="en-US"/>
        </w:rPr>
        <w:t xml:space="preserve">  </w:t>
      </w:r>
    </w:p>
    <w:p w:rsidR="00EA6FA2" w:rsidRPr="001F1CDA" w:rsidRDefault="00EA6FA2" w:rsidP="00EA6FA2">
      <w:pPr>
        <w:pStyle w:val="a3"/>
        <w:ind w:left="360"/>
        <w:outlineLvl w:val="0"/>
        <w:rPr>
          <w:b/>
          <w:sz w:val="28"/>
          <w:szCs w:val="28"/>
          <w:lang w:val="ro-RO"/>
        </w:rPr>
      </w:pPr>
      <w:r w:rsidRPr="001F1CDA">
        <w:rPr>
          <w:b/>
          <w:sz w:val="28"/>
          <w:szCs w:val="28"/>
          <w:lang w:val="ro-RO"/>
        </w:rPr>
        <w:t xml:space="preserve">                    CONSILIUL COMUNAL Sîngereii Noi</w:t>
      </w:r>
    </w:p>
    <w:p w:rsidR="00EA6FA2" w:rsidRPr="001F1CDA" w:rsidRDefault="00EA6FA2" w:rsidP="00EA6FA2">
      <w:pPr>
        <w:pStyle w:val="a3"/>
        <w:ind w:left="360"/>
        <w:rPr>
          <w:b/>
          <w:sz w:val="28"/>
          <w:szCs w:val="28"/>
          <w:lang w:val="ro-RO"/>
        </w:rPr>
      </w:pPr>
      <w:r w:rsidRPr="001F1CDA">
        <w:rPr>
          <w:b/>
          <w:sz w:val="28"/>
          <w:szCs w:val="28"/>
          <w:lang w:val="ro-RO"/>
        </w:rPr>
        <w:t xml:space="preserve">                                             D E C I D E:</w:t>
      </w:r>
    </w:p>
    <w:p w:rsidR="00EA6FA2" w:rsidRPr="001F1CDA" w:rsidRDefault="00EA6FA2" w:rsidP="00EA6FA2">
      <w:pPr>
        <w:pStyle w:val="a3"/>
        <w:numPr>
          <w:ilvl w:val="0"/>
          <w:numId w:val="43"/>
        </w:numPr>
        <w:ind w:left="284" w:hanging="284"/>
        <w:rPr>
          <w:sz w:val="28"/>
          <w:szCs w:val="28"/>
          <w:lang w:val="ro-RO"/>
        </w:rPr>
      </w:pPr>
      <w:r w:rsidRPr="001F1CDA">
        <w:rPr>
          <w:sz w:val="28"/>
          <w:szCs w:val="28"/>
          <w:lang w:val="ro-RO"/>
        </w:rPr>
        <w:t>Se  acceptă  participarea primăriei comunei Sîngereii Noi în calitatea de partener în  cadrul proiectului  nr.N 2044  “Apeduct Bălţi – Sîngerei, etapa III, r-nul Sîngerei şi staţia de dezinfectare “</w:t>
      </w:r>
      <w:r>
        <w:rPr>
          <w:sz w:val="28"/>
          <w:szCs w:val="28"/>
          <w:lang w:val="ro-RO"/>
        </w:rPr>
        <w:t xml:space="preserve"> depus l</w:t>
      </w:r>
      <w:r w:rsidRPr="001F1CDA">
        <w:rPr>
          <w:sz w:val="28"/>
          <w:szCs w:val="28"/>
          <w:lang w:val="ro-RO"/>
        </w:rPr>
        <w:t>a Concursul de propuneri de proiecte cu finanţare din Fondul pentru Dezvoltare Regională</w:t>
      </w:r>
    </w:p>
    <w:p w:rsidR="00EA6FA2" w:rsidRPr="001F1CDA" w:rsidRDefault="00EA6FA2" w:rsidP="00EA6FA2">
      <w:pPr>
        <w:tabs>
          <w:tab w:val="left" w:pos="7714"/>
        </w:tabs>
        <w:rPr>
          <w:sz w:val="28"/>
          <w:szCs w:val="28"/>
          <w:lang w:val="ro-RO"/>
        </w:rPr>
      </w:pPr>
      <w:r w:rsidRPr="001F1CDA">
        <w:rPr>
          <w:sz w:val="28"/>
          <w:szCs w:val="28"/>
          <w:lang w:val="ro-RO"/>
        </w:rPr>
        <w:t xml:space="preserve"> </w:t>
      </w:r>
    </w:p>
    <w:p w:rsidR="00EA6FA2" w:rsidRPr="006608D2" w:rsidRDefault="00EA6FA2" w:rsidP="00EA6FA2">
      <w:pPr>
        <w:pStyle w:val="a3"/>
        <w:numPr>
          <w:ilvl w:val="0"/>
          <w:numId w:val="43"/>
        </w:numPr>
        <w:tabs>
          <w:tab w:val="left" w:pos="7714"/>
        </w:tabs>
        <w:rPr>
          <w:sz w:val="28"/>
          <w:szCs w:val="28"/>
          <w:lang w:val="en-US"/>
        </w:rPr>
      </w:pPr>
      <w:r w:rsidRPr="006608D2">
        <w:rPr>
          <w:sz w:val="28"/>
          <w:szCs w:val="28"/>
          <w:lang w:val="en-US"/>
        </w:rPr>
        <w:t xml:space="preserve">Se </w:t>
      </w:r>
      <w:proofErr w:type="spellStart"/>
      <w:r w:rsidRPr="006608D2">
        <w:rPr>
          <w:sz w:val="28"/>
          <w:szCs w:val="28"/>
          <w:lang w:val="en-US"/>
        </w:rPr>
        <w:t>aprobă</w:t>
      </w:r>
      <w:proofErr w:type="spellEnd"/>
      <w:r w:rsidRPr="006608D2">
        <w:rPr>
          <w:sz w:val="28"/>
          <w:szCs w:val="28"/>
          <w:lang w:val="en-US"/>
        </w:rPr>
        <w:t xml:space="preserve"> </w:t>
      </w:r>
      <w:proofErr w:type="spellStart"/>
      <w:r w:rsidRPr="006608D2">
        <w:rPr>
          <w:sz w:val="28"/>
          <w:szCs w:val="28"/>
          <w:lang w:val="en-US"/>
        </w:rPr>
        <w:t>textul</w:t>
      </w:r>
      <w:proofErr w:type="spellEnd"/>
      <w:r w:rsidRPr="006608D2">
        <w:rPr>
          <w:sz w:val="28"/>
          <w:szCs w:val="28"/>
          <w:lang w:val="en-US"/>
        </w:rPr>
        <w:t xml:space="preserve">  </w:t>
      </w:r>
      <w:proofErr w:type="spellStart"/>
      <w:r w:rsidRPr="006608D2">
        <w:rPr>
          <w:sz w:val="28"/>
          <w:szCs w:val="28"/>
          <w:lang w:val="en-US"/>
        </w:rPr>
        <w:t>Declaraţiei</w:t>
      </w:r>
      <w:proofErr w:type="spellEnd"/>
      <w:r w:rsidRPr="006608D2">
        <w:rPr>
          <w:sz w:val="28"/>
          <w:szCs w:val="28"/>
          <w:lang w:val="en-US"/>
        </w:rPr>
        <w:t xml:space="preserve"> de </w:t>
      </w:r>
      <w:proofErr w:type="spellStart"/>
      <w:r w:rsidRPr="006608D2">
        <w:rPr>
          <w:sz w:val="28"/>
          <w:szCs w:val="28"/>
          <w:lang w:val="en-US"/>
        </w:rPr>
        <w:t>parteneriat</w:t>
      </w:r>
      <w:proofErr w:type="spellEnd"/>
      <w:r w:rsidRPr="006608D2">
        <w:rPr>
          <w:sz w:val="28"/>
          <w:szCs w:val="28"/>
          <w:lang w:val="en-US"/>
        </w:rPr>
        <w:t xml:space="preserve">, ( </w:t>
      </w:r>
      <w:proofErr w:type="spellStart"/>
      <w:r w:rsidRPr="006608D2">
        <w:rPr>
          <w:sz w:val="28"/>
          <w:szCs w:val="28"/>
          <w:lang w:val="en-US"/>
        </w:rPr>
        <w:t>Anexa</w:t>
      </w:r>
      <w:proofErr w:type="spellEnd"/>
      <w:r w:rsidRPr="006608D2">
        <w:rPr>
          <w:sz w:val="28"/>
          <w:szCs w:val="28"/>
          <w:lang w:val="en-US"/>
        </w:rPr>
        <w:t xml:space="preserve"> nr.1)</w:t>
      </w:r>
    </w:p>
    <w:p w:rsidR="00EA6FA2" w:rsidRPr="001F1CDA" w:rsidRDefault="00EA6FA2" w:rsidP="00EA6FA2">
      <w:pPr>
        <w:tabs>
          <w:tab w:val="left" w:pos="7714"/>
        </w:tabs>
        <w:ind w:left="993"/>
        <w:rPr>
          <w:sz w:val="28"/>
          <w:szCs w:val="28"/>
          <w:lang w:val="en-US"/>
        </w:rPr>
      </w:pPr>
    </w:p>
    <w:p w:rsidR="00EA6FA2" w:rsidRPr="001F1CDA" w:rsidRDefault="00EA6FA2" w:rsidP="00EA6FA2">
      <w:pPr>
        <w:pStyle w:val="a3"/>
        <w:numPr>
          <w:ilvl w:val="0"/>
          <w:numId w:val="43"/>
        </w:numPr>
        <w:tabs>
          <w:tab w:val="left" w:pos="7714"/>
        </w:tabs>
        <w:ind w:left="284" w:hanging="284"/>
        <w:rPr>
          <w:sz w:val="28"/>
          <w:szCs w:val="28"/>
          <w:lang w:val="en-US"/>
        </w:rPr>
      </w:pPr>
      <w:r w:rsidRPr="001F1CDA">
        <w:rPr>
          <w:sz w:val="28"/>
          <w:szCs w:val="28"/>
          <w:lang w:val="en-US"/>
        </w:rPr>
        <w:t xml:space="preserve"> Se </w:t>
      </w:r>
      <w:proofErr w:type="spellStart"/>
      <w:r w:rsidRPr="001F1CDA">
        <w:rPr>
          <w:sz w:val="28"/>
          <w:szCs w:val="28"/>
          <w:lang w:val="en-US"/>
        </w:rPr>
        <w:t>împuterniceşte</w:t>
      </w:r>
      <w:proofErr w:type="spellEnd"/>
      <w:r w:rsidRPr="001F1CDA">
        <w:rPr>
          <w:sz w:val="28"/>
          <w:szCs w:val="28"/>
          <w:lang w:val="en-US"/>
        </w:rPr>
        <w:t xml:space="preserve"> </w:t>
      </w:r>
      <w:proofErr w:type="spellStart"/>
      <w:r w:rsidRPr="001F1CDA">
        <w:rPr>
          <w:sz w:val="28"/>
          <w:szCs w:val="28"/>
          <w:lang w:val="en-US"/>
        </w:rPr>
        <w:t>primarul</w:t>
      </w:r>
      <w:proofErr w:type="spellEnd"/>
      <w:r w:rsidRPr="001F1CDA">
        <w:rPr>
          <w:sz w:val="28"/>
          <w:szCs w:val="28"/>
          <w:lang w:val="en-US"/>
        </w:rPr>
        <w:t xml:space="preserve"> </w:t>
      </w:r>
      <w:proofErr w:type="spellStart"/>
      <w:r w:rsidRPr="001F1CDA">
        <w:rPr>
          <w:sz w:val="28"/>
          <w:szCs w:val="28"/>
          <w:lang w:val="en-US"/>
        </w:rPr>
        <w:t>comunei</w:t>
      </w:r>
      <w:proofErr w:type="spellEnd"/>
      <w:r w:rsidRPr="001F1CDA">
        <w:rPr>
          <w:sz w:val="28"/>
          <w:szCs w:val="28"/>
          <w:lang w:val="en-US"/>
        </w:rPr>
        <w:t xml:space="preserve"> d-</w:t>
      </w:r>
      <w:proofErr w:type="spellStart"/>
      <w:r w:rsidRPr="001F1CDA">
        <w:rPr>
          <w:sz w:val="28"/>
          <w:szCs w:val="28"/>
          <w:lang w:val="en-US"/>
        </w:rPr>
        <w:t>na</w:t>
      </w:r>
      <w:proofErr w:type="spellEnd"/>
      <w:r w:rsidRPr="001F1CDA">
        <w:rPr>
          <w:sz w:val="28"/>
          <w:szCs w:val="28"/>
          <w:lang w:val="en-US"/>
        </w:rPr>
        <w:t xml:space="preserve"> </w:t>
      </w:r>
      <w:proofErr w:type="spellStart"/>
      <w:r w:rsidRPr="001F1CDA">
        <w:rPr>
          <w:sz w:val="28"/>
          <w:szCs w:val="28"/>
          <w:lang w:val="en-US"/>
        </w:rPr>
        <w:t>Valentina</w:t>
      </w:r>
      <w:proofErr w:type="spellEnd"/>
      <w:r w:rsidRPr="001F1CDA">
        <w:rPr>
          <w:sz w:val="28"/>
          <w:szCs w:val="28"/>
          <w:lang w:val="en-US"/>
        </w:rPr>
        <w:t xml:space="preserve"> </w:t>
      </w:r>
      <w:proofErr w:type="spellStart"/>
      <w:r w:rsidRPr="001F1CDA">
        <w:rPr>
          <w:sz w:val="28"/>
          <w:szCs w:val="28"/>
          <w:lang w:val="en-US"/>
        </w:rPr>
        <w:t>Ceauşceac</w:t>
      </w:r>
      <w:proofErr w:type="spellEnd"/>
      <w:r w:rsidRPr="001F1CDA">
        <w:rPr>
          <w:sz w:val="28"/>
          <w:szCs w:val="28"/>
          <w:lang w:val="en-US"/>
        </w:rPr>
        <w:t xml:space="preserve">, </w:t>
      </w:r>
      <w:proofErr w:type="spellStart"/>
      <w:r w:rsidRPr="001F1CDA">
        <w:rPr>
          <w:sz w:val="28"/>
          <w:szCs w:val="28"/>
          <w:lang w:val="en-US"/>
        </w:rPr>
        <w:t>să</w:t>
      </w:r>
      <w:proofErr w:type="spellEnd"/>
      <w:r w:rsidRPr="001F1CDA">
        <w:rPr>
          <w:sz w:val="28"/>
          <w:szCs w:val="28"/>
          <w:lang w:val="en-US"/>
        </w:rPr>
        <w:t xml:space="preserve"> </w:t>
      </w:r>
      <w:proofErr w:type="spellStart"/>
      <w:r w:rsidRPr="001F1CDA">
        <w:rPr>
          <w:sz w:val="28"/>
          <w:szCs w:val="28"/>
          <w:lang w:val="en-US"/>
        </w:rPr>
        <w:t>semneze</w:t>
      </w:r>
      <w:proofErr w:type="spellEnd"/>
      <w:r w:rsidRPr="001F1CDA">
        <w:rPr>
          <w:sz w:val="28"/>
          <w:szCs w:val="28"/>
          <w:lang w:val="en-US"/>
        </w:rPr>
        <w:t xml:space="preserve"> </w:t>
      </w:r>
    </w:p>
    <w:p w:rsidR="00EA6FA2" w:rsidRPr="001F1CDA" w:rsidRDefault="00EA6FA2" w:rsidP="00EA6FA2">
      <w:pPr>
        <w:tabs>
          <w:tab w:val="left" w:pos="7714"/>
        </w:tabs>
        <w:rPr>
          <w:bCs/>
          <w:sz w:val="28"/>
          <w:szCs w:val="28"/>
          <w:lang w:val="en-US"/>
        </w:rPr>
      </w:pPr>
      <w:r w:rsidRPr="001F1CDA">
        <w:rPr>
          <w:sz w:val="28"/>
          <w:szCs w:val="28"/>
          <w:lang w:val="en-US"/>
        </w:rPr>
        <w:t xml:space="preserve">       </w:t>
      </w:r>
      <w:proofErr w:type="spellStart"/>
      <w:proofErr w:type="gramStart"/>
      <w:r w:rsidRPr="001F1CDA">
        <w:rPr>
          <w:sz w:val="28"/>
          <w:szCs w:val="28"/>
          <w:lang w:val="en-US"/>
        </w:rPr>
        <w:t>declaraţia</w:t>
      </w:r>
      <w:proofErr w:type="spellEnd"/>
      <w:proofErr w:type="gramEnd"/>
      <w:r w:rsidRPr="001F1CDA">
        <w:rPr>
          <w:sz w:val="28"/>
          <w:szCs w:val="28"/>
          <w:lang w:val="en-US"/>
        </w:rPr>
        <w:t xml:space="preserve"> de </w:t>
      </w:r>
      <w:proofErr w:type="spellStart"/>
      <w:r w:rsidRPr="001F1CDA">
        <w:rPr>
          <w:sz w:val="28"/>
          <w:szCs w:val="28"/>
          <w:lang w:val="en-US"/>
        </w:rPr>
        <w:t>parteniriat</w:t>
      </w:r>
      <w:proofErr w:type="spellEnd"/>
      <w:r w:rsidRPr="001F1CDA">
        <w:rPr>
          <w:bCs/>
          <w:sz w:val="28"/>
          <w:szCs w:val="28"/>
          <w:lang w:val="en-US"/>
        </w:rPr>
        <w:t xml:space="preserve"> </w:t>
      </w:r>
    </w:p>
    <w:p w:rsidR="00EA6FA2" w:rsidRPr="001F1CDA" w:rsidRDefault="00EA6FA2" w:rsidP="00EA6FA2">
      <w:pPr>
        <w:tabs>
          <w:tab w:val="left" w:pos="7714"/>
        </w:tabs>
        <w:rPr>
          <w:bCs/>
          <w:sz w:val="28"/>
          <w:szCs w:val="28"/>
          <w:lang w:val="en-US"/>
        </w:rPr>
      </w:pPr>
    </w:p>
    <w:p w:rsidR="00EA6FA2" w:rsidRPr="001F1CDA" w:rsidRDefault="00EA6FA2" w:rsidP="00EA6FA2">
      <w:pPr>
        <w:pStyle w:val="a3"/>
        <w:numPr>
          <w:ilvl w:val="0"/>
          <w:numId w:val="43"/>
        </w:numPr>
        <w:ind w:left="284" w:hanging="284"/>
        <w:rPr>
          <w:sz w:val="28"/>
          <w:szCs w:val="28"/>
          <w:lang w:val="ro-RO"/>
        </w:rPr>
      </w:pPr>
      <w:r w:rsidRPr="001F1CDA">
        <w:rPr>
          <w:sz w:val="28"/>
          <w:szCs w:val="28"/>
          <w:lang w:val="ro-RO"/>
        </w:rPr>
        <w:t>Controlul executării prezentei decizii se pune în sarcina comisiei  consultative de specialitate „Finanţe,buget,agricultură,activităţi economico- financiar construcţii,amenajare  teritoriului şi protecţia mediului” (preşedinte Zastavneţchi Iosif).</w:t>
      </w:r>
    </w:p>
    <w:p w:rsidR="00EA6FA2" w:rsidRPr="001F1CDA" w:rsidRDefault="00EA6FA2" w:rsidP="00EA6FA2">
      <w:pPr>
        <w:rPr>
          <w:b/>
          <w:sz w:val="28"/>
          <w:szCs w:val="28"/>
          <w:lang w:val="ro-RO"/>
        </w:rPr>
      </w:pPr>
    </w:p>
    <w:p w:rsidR="00EA6FA2" w:rsidRPr="001F1CDA" w:rsidRDefault="00EA6FA2" w:rsidP="00EA6FA2">
      <w:pPr>
        <w:pStyle w:val="a3"/>
        <w:numPr>
          <w:ilvl w:val="0"/>
          <w:numId w:val="43"/>
        </w:numPr>
        <w:ind w:left="284" w:hanging="284"/>
        <w:rPr>
          <w:sz w:val="28"/>
          <w:szCs w:val="28"/>
          <w:lang w:val="ro-RO"/>
        </w:rPr>
      </w:pPr>
      <w:r w:rsidRPr="001F1CDA">
        <w:rPr>
          <w:sz w:val="28"/>
          <w:szCs w:val="28"/>
          <w:lang w:val="ro-RO"/>
        </w:rPr>
        <w:t>Prezenta decizie intră în vigoare de la data după aducerea la cunoştinţă persoanelor interesate.</w:t>
      </w: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F1CDA">
        <w:rPr>
          <w:sz w:val="28"/>
          <w:szCs w:val="28"/>
          <w:lang w:val="ro-RO"/>
        </w:rPr>
        <w:t xml:space="preserve">         </w:t>
      </w:r>
    </w:p>
    <w:p w:rsidR="00EA6FA2" w:rsidRPr="001F1CDA"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Pr>
          <w:sz w:val="28"/>
          <w:szCs w:val="28"/>
          <w:lang w:val="ro-RO"/>
        </w:rPr>
        <w:t xml:space="preserve">        </w:t>
      </w:r>
      <w:r w:rsidRPr="001F1CDA">
        <w:rPr>
          <w:sz w:val="28"/>
          <w:szCs w:val="28"/>
          <w:lang w:val="ro-RO"/>
        </w:rPr>
        <w:t xml:space="preserve">Preşedintele şedinţei                                             Burac Valeriu                                     </w:t>
      </w: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220705">
        <w:rPr>
          <w:lang w:val="ro-RO"/>
        </w:rPr>
        <w:t xml:space="preserve">                 </w:t>
      </w:r>
    </w:p>
    <w:p w:rsidR="00EA6FA2" w:rsidRPr="001F1CDA"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220705">
        <w:rPr>
          <w:lang w:val="ro-RO"/>
        </w:rPr>
        <w:t xml:space="preserve">            </w:t>
      </w:r>
      <w:r w:rsidRPr="001F1CDA">
        <w:rPr>
          <w:sz w:val="28"/>
          <w:szCs w:val="28"/>
          <w:lang w:val="ro-RO"/>
        </w:rPr>
        <w:t xml:space="preserve">Secretarul </w:t>
      </w:r>
    </w:p>
    <w:p w:rsidR="00EA6FA2" w:rsidRPr="001F1CDA"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1F1CDA">
        <w:rPr>
          <w:sz w:val="28"/>
          <w:szCs w:val="28"/>
          <w:lang w:val="ro-RO"/>
        </w:rPr>
        <w:t xml:space="preserve">           Consiliului local                                                  Guţu Galina</w:t>
      </w:r>
      <w:r w:rsidRPr="001F1CDA">
        <w:rPr>
          <w:b/>
          <w:sz w:val="28"/>
          <w:szCs w:val="28"/>
          <w:lang w:val="ro-RO"/>
        </w:rPr>
        <w:t xml:space="preserve">     </w:t>
      </w:r>
    </w:p>
    <w:p w:rsidR="00EA6FA2" w:rsidRDefault="00EA6FA2" w:rsidP="00EA6FA2">
      <w:pPr>
        <w:rPr>
          <w:b/>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EA6FA2" w:rsidRPr="000C5ED6" w:rsidTr="008B0119">
        <w:trPr>
          <w:trHeight w:val="1618"/>
        </w:trPr>
        <w:tc>
          <w:tcPr>
            <w:tcW w:w="9705" w:type="dxa"/>
            <w:tcBorders>
              <w:top w:val="nil"/>
              <w:left w:val="nil"/>
              <w:bottom w:val="thinThickSmallGap" w:sz="24" w:space="0" w:color="auto"/>
              <w:right w:val="nil"/>
            </w:tcBorders>
          </w:tcPr>
          <w:p w:rsidR="00EA6FA2" w:rsidRPr="000C5ED6" w:rsidRDefault="00EA6FA2" w:rsidP="008B0119">
            <w:pPr>
              <w:jc w:val="center"/>
              <w:rPr>
                <w:b/>
                <w:bCs/>
                <w:sz w:val="28"/>
                <w:szCs w:val="28"/>
                <w:lang w:val="ro-RO"/>
              </w:rPr>
            </w:pPr>
            <w:r w:rsidRPr="000C5ED6">
              <w:rPr>
                <w:b/>
                <w:bCs/>
                <w:noProof/>
                <w:sz w:val="28"/>
                <w:szCs w:val="28"/>
              </w:rPr>
              <w:lastRenderedPageBreak/>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0C5ED6">
              <w:rPr>
                <w:b/>
                <w:bCs/>
                <w:sz w:val="28"/>
                <w:szCs w:val="28"/>
                <w:lang w:val="ro-RO"/>
              </w:rPr>
              <w:t xml:space="preserve"> </w:t>
            </w:r>
          </w:p>
          <w:p w:rsidR="00EA6FA2" w:rsidRPr="000C5ED6" w:rsidRDefault="00EA6FA2" w:rsidP="008B0119">
            <w:pPr>
              <w:jc w:val="center"/>
              <w:rPr>
                <w:b/>
                <w:bCs/>
                <w:sz w:val="28"/>
                <w:szCs w:val="28"/>
                <w:lang w:val="it-IT"/>
              </w:rPr>
            </w:pPr>
            <w:r w:rsidRPr="000C5ED6">
              <w:rPr>
                <w:b/>
                <w:bCs/>
                <w:sz w:val="28"/>
                <w:szCs w:val="28"/>
                <w:lang w:val="it-IT"/>
              </w:rPr>
              <w:t xml:space="preserve">R E P U B L I C A    M O L D O V A </w:t>
            </w:r>
          </w:p>
          <w:p w:rsidR="00EA6FA2" w:rsidRPr="000C5ED6" w:rsidRDefault="00EA6FA2" w:rsidP="008B0119">
            <w:pPr>
              <w:jc w:val="center"/>
              <w:rPr>
                <w:b/>
                <w:bCs/>
                <w:sz w:val="28"/>
                <w:szCs w:val="28"/>
                <w:lang w:val="it-IT"/>
              </w:rPr>
            </w:pPr>
            <w:r w:rsidRPr="000C5ED6">
              <w:rPr>
                <w:b/>
                <w:bCs/>
                <w:sz w:val="28"/>
                <w:szCs w:val="28"/>
                <w:lang w:val="it-IT"/>
              </w:rPr>
              <w:t xml:space="preserve">Consiliul Comunal  Sîngereii Noi                </w:t>
            </w:r>
          </w:p>
          <w:p w:rsidR="00EA6FA2" w:rsidRPr="000C5ED6" w:rsidRDefault="00EA6FA2" w:rsidP="008B0119">
            <w:pPr>
              <w:rPr>
                <w:b/>
                <w:bCs/>
                <w:sz w:val="28"/>
                <w:szCs w:val="28"/>
                <w:lang w:val="en-US"/>
              </w:rPr>
            </w:pPr>
          </w:p>
        </w:tc>
      </w:tr>
    </w:tbl>
    <w:p w:rsidR="00EA6FA2" w:rsidRPr="000C5ED6" w:rsidRDefault="00EA6FA2" w:rsidP="00EA6FA2">
      <w:pPr>
        <w:jc w:val="center"/>
        <w:rPr>
          <w:b/>
          <w:bCs/>
          <w:sz w:val="28"/>
          <w:szCs w:val="28"/>
          <w:lang w:val="ro-RO"/>
        </w:rPr>
      </w:pPr>
      <w:r w:rsidRPr="000C5ED6">
        <w:rPr>
          <w:b/>
          <w:bCs/>
          <w:sz w:val="28"/>
          <w:szCs w:val="28"/>
          <w:lang w:val="ro-RO"/>
        </w:rPr>
        <w:t xml:space="preserve">MD – 6201, Republica Moldova, r-nul. Sîngerei,  com. Sîngereii Noi Tel. 0(262) 73 3 17, fax 0 (262) 73 3 17, </w:t>
      </w:r>
      <w:r w:rsidRPr="000C5ED6">
        <w:rPr>
          <w:b/>
          <w:sz w:val="28"/>
          <w:szCs w:val="28"/>
          <w:lang w:val="ro-RO"/>
        </w:rPr>
        <w:t xml:space="preserve">                                          </w:t>
      </w:r>
      <w:r w:rsidRPr="000C5ED6">
        <w:rPr>
          <w:sz w:val="28"/>
          <w:szCs w:val="28"/>
          <w:lang w:val="ro-RO"/>
        </w:rPr>
        <w:t xml:space="preserve"> </w:t>
      </w:r>
      <w:r w:rsidRPr="000C5ED6">
        <w:rPr>
          <w:b/>
          <w:sz w:val="28"/>
          <w:szCs w:val="28"/>
          <w:lang w:val="ro-RO"/>
        </w:rPr>
        <w:t xml:space="preserve">                                      </w:t>
      </w:r>
    </w:p>
    <w:p w:rsidR="00EA6FA2" w:rsidRPr="000C5ED6" w:rsidRDefault="00EA6FA2" w:rsidP="00EA6FA2">
      <w:pPr>
        <w:rPr>
          <w:b/>
          <w:i/>
          <w:sz w:val="28"/>
          <w:szCs w:val="28"/>
          <w:lang w:val="ro-RO"/>
        </w:rPr>
      </w:pPr>
      <w:r w:rsidRPr="000C5ED6">
        <w:rPr>
          <w:b/>
          <w:sz w:val="28"/>
          <w:szCs w:val="28"/>
          <w:lang w:val="ro-RO"/>
        </w:rPr>
        <w:t xml:space="preserve">                                                                                       </w:t>
      </w:r>
    </w:p>
    <w:p w:rsidR="00EA6FA2" w:rsidRPr="000C5ED6" w:rsidRDefault="00EA6FA2" w:rsidP="00EA6FA2">
      <w:pPr>
        <w:rPr>
          <w:b/>
          <w:sz w:val="28"/>
          <w:szCs w:val="28"/>
          <w:lang w:val="ro-RO"/>
        </w:rPr>
      </w:pPr>
      <w:r w:rsidRPr="000C5ED6">
        <w:rPr>
          <w:b/>
          <w:sz w:val="28"/>
          <w:szCs w:val="28"/>
          <w:lang w:val="ro-RO"/>
        </w:rPr>
        <w:t xml:space="preserve">                                                     DECIZIE 3/6</w:t>
      </w:r>
    </w:p>
    <w:p w:rsidR="00EA6FA2" w:rsidRPr="000C5ED6" w:rsidRDefault="00EA6FA2" w:rsidP="00EA6FA2">
      <w:pPr>
        <w:rPr>
          <w:b/>
          <w:sz w:val="28"/>
          <w:szCs w:val="28"/>
          <w:lang w:val="ro-RO"/>
        </w:rPr>
      </w:pPr>
      <w:r w:rsidRPr="000C5ED6">
        <w:rPr>
          <w:b/>
          <w:sz w:val="28"/>
          <w:szCs w:val="28"/>
          <w:lang w:val="ro-RO"/>
        </w:rPr>
        <w:t xml:space="preserve">                                                     din 30.06.2016                         </w:t>
      </w:r>
    </w:p>
    <w:p w:rsidR="00EA6FA2" w:rsidRPr="000C5ED6" w:rsidRDefault="00EA6FA2" w:rsidP="00EA6FA2">
      <w:pPr>
        <w:rPr>
          <w:b/>
          <w:bCs/>
          <w:sz w:val="28"/>
          <w:szCs w:val="28"/>
          <w:lang w:val="en-US"/>
        </w:rPr>
      </w:pPr>
      <w:r w:rsidRPr="000C5ED6">
        <w:rPr>
          <w:b/>
          <w:bCs/>
          <w:sz w:val="28"/>
          <w:szCs w:val="28"/>
          <w:lang w:val="en-US"/>
        </w:rPr>
        <w:t xml:space="preserve"> </w:t>
      </w:r>
    </w:p>
    <w:p w:rsidR="00EA6FA2" w:rsidRPr="000C5ED6" w:rsidRDefault="00EA6FA2" w:rsidP="00EA6FA2">
      <w:pPr>
        <w:rPr>
          <w:b/>
          <w:bCs/>
          <w:sz w:val="28"/>
          <w:szCs w:val="28"/>
          <w:lang w:val="en-US"/>
        </w:rPr>
      </w:pPr>
      <w:r w:rsidRPr="000C5ED6">
        <w:rPr>
          <w:b/>
          <w:bCs/>
          <w:sz w:val="28"/>
          <w:szCs w:val="28"/>
          <w:lang w:val="en-US"/>
        </w:rPr>
        <w:t xml:space="preserve">Cu </w:t>
      </w:r>
      <w:proofErr w:type="spellStart"/>
      <w:r w:rsidRPr="000C5ED6">
        <w:rPr>
          <w:b/>
          <w:bCs/>
          <w:sz w:val="28"/>
          <w:szCs w:val="28"/>
          <w:lang w:val="en-US"/>
        </w:rPr>
        <w:t>privire</w:t>
      </w:r>
      <w:proofErr w:type="spellEnd"/>
      <w:r w:rsidRPr="000C5ED6">
        <w:rPr>
          <w:b/>
          <w:bCs/>
          <w:sz w:val="28"/>
          <w:szCs w:val="28"/>
          <w:lang w:val="en-US"/>
        </w:rPr>
        <w:t xml:space="preserve"> la </w:t>
      </w:r>
      <w:proofErr w:type="spellStart"/>
      <w:r w:rsidRPr="000C5ED6">
        <w:rPr>
          <w:b/>
          <w:bCs/>
          <w:sz w:val="28"/>
          <w:szCs w:val="28"/>
          <w:lang w:val="en-US"/>
        </w:rPr>
        <w:t>delegarea</w:t>
      </w:r>
      <w:proofErr w:type="spellEnd"/>
      <w:r w:rsidRPr="000C5ED6">
        <w:rPr>
          <w:b/>
          <w:bCs/>
          <w:sz w:val="28"/>
          <w:szCs w:val="28"/>
          <w:lang w:val="en-US"/>
        </w:rPr>
        <w:t xml:space="preserve"> </w:t>
      </w:r>
      <w:proofErr w:type="spellStart"/>
      <w:r w:rsidRPr="000C5ED6">
        <w:rPr>
          <w:b/>
          <w:bCs/>
          <w:sz w:val="28"/>
          <w:szCs w:val="28"/>
          <w:lang w:val="en-US"/>
        </w:rPr>
        <w:t>unor</w:t>
      </w:r>
      <w:proofErr w:type="spellEnd"/>
      <w:r w:rsidRPr="000C5ED6">
        <w:rPr>
          <w:b/>
          <w:bCs/>
          <w:sz w:val="28"/>
          <w:szCs w:val="28"/>
          <w:lang w:val="en-US"/>
        </w:rPr>
        <w:t xml:space="preserve"> </w:t>
      </w:r>
    </w:p>
    <w:p w:rsidR="00EA6FA2" w:rsidRPr="000C5ED6" w:rsidRDefault="00EA6FA2" w:rsidP="00EA6FA2">
      <w:pPr>
        <w:rPr>
          <w:b/>
          <w:bCs/>
          <w:sz w:val="28"/>
          <w:szCs w:val="28"/>
          <w:lang w:val="en-US"/>
        </w:rPr>
      </w:pPr>
      <w:proofErr w:type="spellStart"/>
      <w:proofErr w:type="gramStart"/>
      <w:r w:rsidRPr="000C5ED6">
        <w:rPr>
          <w:b/>
          <w:bCs/>
          <w:sz w:val="28"/>
          <w:szCs w:val="28"/>
          <w:lang w:val="en-US"/>
        </w:rPr>
        <w:t>competenţe</w:t>
      </w:r>
      <w:proofErr w:type="spellEnd"/>
      <w:proofErr w:type="gramEnd"/>
      <w:r w:rsidRPr="000C5ED6">
        <w:rPr>
          <w:b/>
          <w:bCs/>
          <w:sz w:val="28"/>
          <w:szCs w:val="28"/>
          <w:lang w:val="en-US"/>
        </w:rPr>
        <w:t xml:space="preserve"> </w:t>
      </w:r>
      <w:proofErr w:type="spellStart"/>
      <w:r w:rsidRPr="000C5ED6">
        <w:rPr>
          <w:b/>
          <w:bCs/>
          <w:sz w:val="28"/>
          <w:szCs w:val="28"/>
          <w:lang w:val="en-US"/>
        </w:rPr>
        <w:t>suplimentare</w:t>
      </w:r>
      <w:proofErr w:type="spellEnd"/>
      <w:r w:rsidRPr="000C5ED6">
        <w:rPr>
          <w:b/>
          <w:bCs/>
          <w:sz w:val="28"/>
          <w:szCs w:val="28"/>
          <w:lang w:val="en-US"/>
        </w:rPr>
        <w:t xml:space="preserve"> </w:t>
      </w:r>
      <w:proofErr w:type="spellStart"/>
      <w:r w:rsidRPr="000C5ED6">
        <w:rPr>
          <w:b/>
          <w:bCs/>
          <w:sz w:val="28"/>
          <w:szCs w:val="28"/>
          <w:lang w:val="en-US"/>
        </w:rPr>
        <w:t>primarului</w:t>
      </w:r>
      <w:proofErr w:type="spellEnd"/>
      <w:r w:rsidRPr="000C5ED6">
        <w:rPr>
          <w:b/>
          <w:bCs/>
          <w:sz w:val="28"/>
          <w:szCs w:val="28"/>
          <w:lang w:val="en-US"/>
        </w:rPr>
        <w:t>”</w:t>
      </w:r>
    </w:p>
    <w:p w:rsidR="00EA6FA2" w:rsidRPr="000C5ED6" w:rsidRDefault="00EA6FA2" w:rsidP="00EA6FA2">
      <w:pPr>
        <w:rPr>
          <w:b/>
          <w:bCs/>
          <w:sz w:val="28"/>
          <w:szCs w:val="28"/>
          <w:lang w:val="en-US"/>
        </w:rPr>
      </w:pPr>
    </w:p>
    <w:p w:rsidR="00EA6FA2" w:rsidRPr="000C5ED6" w:rsidRDefault="00EA6FA2" w:rsidP="00EA6FA2">
      <w:pPr>
        <w:rPr>
          <w:bCs/>
          <w:sz w:val="28"/>
          <w:szCs w:val="28"/>
          <w:lang w:val="en-US"/>
        </w:rPr>
      </w:pPr>
      <w:r w:rsidRPr="000C5ED6">
        <w:rPr>
          <w:b/>
          <w:bCs/>
          <w:sz w:val="28"/>
          <w:szCs w:val="28"/>
          <w:lang w:val="en-US"/>
        </w:rPr>
        <w:t xml:space="preserve">          </w:t>
      </w:r>
      <w:proofErr w:type="spellStart"/>
      <w:r w:rsidRPr="000C5ED6">
        <w:rPr>
          <w:bCs/>
          <w:sz w:val="28"/>
          <w:szCs w:val="28"/>
          <w:lang w:val="en-US"/>
        </w:rPr>
        <w:t>În</w:t>
      </w:r>
      <w:proofErr w:type="spellEnd"/>
      <w:r w:rsidRPr="000C5ED6">
        <w:rPr>
          <w:bCs/>
          <w:sz w:val="28"/>
          <w:szCs w:val="28"/>
          <w:lang w:val="en-US"/>
        </w:rPr>
        <w:t xml:space="preserve"> </w:t>
      </w:r>
      <w:proofErr w:type="spellStart"/>
      <w:r w:rsidRPr="000C5ED6">
        <w:rPr>
          <w:bCs/>
          <w:sz w:val="28"/>
          <w:szCs w:val="28"/>
          <w:lang w:val="en-US"/>
        </w:rPr>
        <w:t>legătură</w:t>
      </w:r>
      <w:proofErr w:type="spellEnd"/>
      <w:r w:rsidRPr="000C5ED6">
        <w:rPr>
          <w:bCs/>
          <w:sz w:val="28"/>
          <w:szCs w:val="28"/>
          <w:lang w:val="en-US"/>
        </w:rPr>
        <w:t xml:space="preserve"> cu </w:t>
      </w:r>
      <w:proofErr w:type="spellStart"/>
      <w:r w:rsidRPr="000C5ED6">
        <w:rPr>
          <w:bCs/>
          <w:sz w:val="28"/>
          <w:szCs w:val="28"/>
          <w:lang w:val="en-US"/>
        </w:rPr>
        <w:t>necesitatea</w:t>
      </w:r>
      <w:proofErr w:type="spellEnd"/>
      <w:r w:rsidRPr="000C5ED6">
        <w:rPr>
          <w:bCs/>
          <w:sz w:val="28"/>
          <w:szCs w:val="28"/>
          <w:lang w:val="en-US"/>
        </w:rPr>
        <w:t xml:space="preserve"> de </w:t>
      </w:r>
      <w:proofErr w:type="spellStart"/>
      <w:r w:rsidRPr="000C5ED6">
        <w:rPr>
          <w:bCs/>
          <w:sz w:val="28"/>
          <w:szCs w:val="28"/>
          <w:lang w:val="en-US"/>
        </w:rPr>
        <w:t>serviciu</w:t>
      </w:r>
      <w:proofErr w:type="spellEnd"/>
      <w:r w:rsidRPr="000C5ED6">
        <w:rPr>
          <w:bCs/>
          <w:sz w:val="28"/>
          <w:szCs w:val="28"/>
          <w:lang w:val="en-US"/>
        </w:rPr>
        <w:t xml:space="preserve">, </w:t>
      </w:r>
      <w:proofErr w:type="spellStart"/>
      <w:r w:rsidRPr="000C5ED6">
        <w:rPr>
          <w:bCs/>
          <w:sz w:val="28"/>
          <w:szCs w:val="28"/>
          <w:lang w:val="en-US"/>
        </w:rPr>
        <w:t>economisirea</w:t>
      </w:r>
      <w:proofErr w:type="spellEnd"/>
      <w:r w:rsidRPr="000C5ED6">
        <w:rPr>
          <w:bCs/>
          <w:sz w:val="28"/>
          <w:szCs w:val="28"/>
          <w:lang w:val="en-US"/>
        </w:rPr>
        <w:t xml:space="preserve"> de </w:t>
      </w:r>
      <w:proofErr w:type="spellStart"/>
      <w:r w:rsidRPr="000C5ED6">
        <w:rPr>
          <w:bCs/>
          <w:sz w:val="28"/>
          <w:szCs w:val="28"/>
          <w:lang w:val="en-US"/>
        </w:rPr>
        <w:t>timp</w:t>
      </w:r>
      <w:proofErr w:type="spellEnd"/>
      <w:r w:rsidRPr="000C5ED6">
        <w:rPr>
          <w:bCs/>
          <w:sz w:val="28"/>
          <w:szCs w:val="28"/>
          <w:lang w:val="en-US"/>
        </w:rPr>
        <w:t xml:space="preserve"> </w:t>
      </w:r>
      <w:proofErr w:type="spellStart"/>
      <w:r w:rsidRPr="000C5ED6">
        <w:rPr>
          <w:bCs/>
          <w:sz w:val="28"/>
          <w:szCs w:val="28"/>
          <w:lang w:val="en-US"/>
        </w:rPr>
        <w:t>şi</w:t>
      </w:r>
      <w:proofErr w:type="spellEnd"/>
      <w:r w:rsidRPr="000C5ED6">
        <w:rPr>
          <w:bCs/>
          <w:sz w:val="28"/>
          <w:szCs w:val="28"/>
          <w:lang w:val="en-US"/>
        </w:rPr>
        <w:t xml:space="preserve"> </w:t>
      </w:r>
      <w:proofErr w:type="spellStart"/>
      <w:r w:rsidRPr="000C5ED6">
        <w:rPr>
          <w:bCs/>
          <w:sz w:val="28"/>
          <w:szCs w:val="28"/>
          <w:lang w:val="en-US"/>
        </w:rPr>
        <w:t>soluţionarea</w:t>
      </w:r>
      <w:proofErr w:type="spellEnd"/>
      <w:r w:rsidRPr="000C5ED6">
        <w:rPr>
          <w:bCs/>
          <w:sz w:val="28"/>
          <w:szCs w:val="28"/>
          <w:lang w:val="en-US"/>
        </w:rPr>
        <w:t xml:space="preserve"> </w:t>
      </w:r>
      <w:proofErr w:type="spellStart"/>
      <w:r w:rsidRPr="000C5ED6">
        <w:rPr>
          <w:bCs/>
          <w:sz w:val="28"/>
          <w:szCs w:val="28"/>
          <w:lang w:val="en-US"/>
        </w:rPr>
        <w:t>operativă</w:t>
      </w:r>
      <w:proofErr w:type="spellEnd"/>
      <w:r w:rsidRPr="000C5ED6">
        <w:rPr>
          <w:bCs/>
          <w:sz w:val="28"/>
          <w:szCs w:val="28"/>
          <w:lang w:val="en-US"/>
        </w:rPr>
        <w:t xml:space="preserve"> a </w:t>
      </w:r>
      <w:proofErr w:type="spellStart"/>
      <w:r w:rsidRPr="000C5ED6">
        <w:rPr>
          <w:bCs/>
          <w:sz w:val="28"/>
          <w:szCs w:val="28"/>
          <w:lang w:val="en-US"/>
        </w:rPr>
        <w:t>problemelor</w:t>
      </w:r>
      <w:proofErr w:type="spellEnd"/>
      <w:r w:rsidRPr="000C5ED6">
        <w:rPr>
          <w:bCs/>
          <w:sz w:val="28"/>
          <w:szCs w:val="28"/>
          <w:lang w:val="en-US"/>
        </w:rPr>
        <w:t xml:space="preserve"> </w:t>
      </w:r>
      <w:proofErr w:type="spellStart"/>
      <w:r w:rsidRPr="000C5ED6">
        <w:rPr>
          <w:bCs/>
          <w:sz w:val="28"/>
          <w:szCs w:val="28"/>
          <w:lang w:val="en-US"/>
        </w:rPr>
        <w:t>apărute</w:t>
      </w:r>
      <w:proofErr w:type="spellEnd"/>
      <w:r w:rsidRPr="000C5ED6">
        <w:rPr>
          <w:bCs/>
          <w:sz w:val="28"/>
          <w:szCs w:val="28"/>
          <w:lang w:val="en-US"/>
        </w:rPr>
        <w:t xml:space="preserve">, </w:t>
      </w:r>
      <w:proofErr w:type="spellStart"/>
      <w:r w:rsidRPr="000C5ED6">
        <w:rPr>
          <w:bCs/>
          <w:sz w:val="28"/>
          <w:szCs w:val="28"/>
          <w:lang w:val="en-US"/>
        </w:rPr>
        <w:t>avînd</w:t>
      </w:r>
      <w:proofErr w:type="spellEnd"/>
      <w:r w:rsidRPr="000C5ED6">
        <w:rPr>
          <w:bCs/>
          <w:sz w:val="28"/>
          <w:szCs w:val="28"/>
          <w:lang w:val="en-US"/>
        </w:rPr>
        <w:t xml:space="preserve"> ca </w:t>
      </w:r>
      <w:proofErr w:type="spellStart"/>
      <w:r w:rsidRPr="000C5ED6">
        <w:rPr>
          <w:bCs/>
          <w:sz w:val="28"/>
          <w:szCs w:val="28"/>
          <w:lang w:val="en-US"/>
        </w:rPr>
        <w:t>bază</w:t>
      </w:r>
      <w:proofErr w:type="spellEnd"/>
      <w:r w:rsidRPr="000C5ED6">
        <w:rPr>
          <w:bCs/>
          <w:sz w:val="28"/>
          <w:szCs w:val="28"/>
          <w:lang w:val="en-US"/>
        </w:rPr>
        <w:t xml:space="preserve"> art.14 </w:t>
      </w:r>
      <w:proofErr w:type="spellStart"/>
      <w:r w:rsidRPr="000C5ED6">
        <w:rPr>
          <w:bCs/>
          <w:sz w:val="28"/>
          <w:szCs w:val="28"/>
          <w:lang w:val="en-US"/>
        </w:rPr>
        <w:t>alin</w:t>
      </w:r>
      <w:proofErr w:type="spellEnd"/>
      <w:r w:rsidRPr="000C5ED6">
        <w:rPr>
          <w:bCs/>
          <w:sz w:val="28"/>
          <w:szCs w:val="28"/>
          <w:lang w:val="en-US"/>
        </w:rPr>
        <w:t xml:space="preserve">.(1), (2) </w:t>
      </w:r>
      <w:proofErr w:type="spellStart"/>
      <w:r w:rsidRPr="000C5ED6">
        <w:rPr>
          <w:bCs/>
          <w:sz w:val="28"/>
          <w:szCs w:val="28"/>
          <w:lang w:val="en-US"/>
        </w:rPr>
        <w:t>lit.a</w:t>
      </w:r>
      <w:proofErr w:type="spellEnd"/>
      <w:r w:rsidRPr="000C5ED6">
        <w:rPr>
          <w:bCs/>
          <w:sz w:val="28"/>
          <w:szCs w:val="28"/>
          <w:lang w:val="en-US"/>
        </w:rPr>
        <w:t xml:space="preserve">), q), u), w), art.29 </w:t>
      </w:r>
      <w:proofErr w:type="spellStart"/>
      <w:r w:rsidRPr="000C5ED6">
        <w:rPr>
          <w:bCs/>
          <w:sz w:val="28"/>
          <w:szCs w:val="28"/>
          <w:lang w:val="en-US"/>
        </w:rPr>
        <w:t>alin</w:t>
      </w:r>
      <w:proofErr w:type="spellEnd"/>
      <w:r w:rsidRPr="000C5ED6">
        <w:rPr>
          <w:bCs/>
          <w:sz w:val="28"/>
          <w:szCs w:val="28"/>
          <w:lang w:val="en-US"/>
        </w:rPr>
        <w:t xml:space="preserve">.(2) </w:t>
      </w:r>
      <w:proofErr w:type="spellStart"/>
      <w:r w:rsidRPr="000C5ED6">
        <w:rPr>
          <w:bCs/>
          <w:sz w:val="28"/>
          <w:szCs w:val="28"/>
          <w:lang w:val="en-US"/>
        </w:rPr>
        <w:t>şi</w:t>
      </w:r>
      <w:proofErr w:type="spellEnd"/>
      <w:r w:rsidRPr="000C5ED6">
        <w:rPr>
          <w:bCs/>
          <w:sz w:val="28"/>
          <w:szCs w:val="28"/>
          <w:lang w:val="en-US"/>
        </w:rPr>
        <w:t xml:space="preserve"> art.82 </w:t>
      </w:r>
      <w:proofErr w:type="spellStart"/>
      <w:r w:rsidRPr="000C5ED6">
        <w:rPr>
          <w:bCs/>
          <w:sz w:val="28"/>
          <w:szCs w:val="28"/>
          <w:lang w:val="en-US"/>
        </w:rPr>
        <w:t>alin</w:t>
      </w:r>
      <w:proofErr w:type="spellEnd"/>
      <w:r w:rsidRPr="000C5ED6">
        <w:rPr>
          <w:bCs/>
          <w:sz w:val="28"/>
          <w:szCs w:val="28"/>
          <w:lang w:val="en-US"/>
        </w:rPr>
        <w:t xml:space="preserve">.(2) din </w:t>
      </w:r>
      <w:proofErr w:type="spellStart"/>
      <w:r w:rsidRPr="000C5ED6">
        <w:rPr>
          <w:bCs/>
          <w:sz w:val="28"/>
          <w:szCs w:val="28"/>
          <w:lang w:val="en-US"/>
        </w:rPr>
        <w:t>Legea</w:t>
      </w:r>
      <w:proofErr w:type="spellEnd"/>
      <w:r w:rsidRPr="000C5ED6">
        <w:rPr>
          <w:bCs/>
          <w:sz w:val="28"/>
          <w:szCs w:val="28"/>
          <w:lang w:val="en-US"/>
        </w:rPr>
        <w:t xml:space="preserve"> nr.436-XVI din 28.12.2006 </w:t>
      </w:r>
      <w:proofErr w:type="spellStart"/>
      <w:r w:rsidRPr="000C5ED6">
        <w:rPr>
          <w:bCs/>
          <w:sz w:val="28"/>
          <w:szCs w:val="28"/>
          <w:lang w:val="en-US"/>
        </w:rPr>
        <w:t>privind</w:t>
      </w:r>
      <w:proofErr w:type="spellEnd"/>
      <w:r w:rsidRPr="000C5ED6">
        <w:rPr>
          <w:bCs/>
          <w:sz w:val="28"/>
          <w:szCs w:val="28"/>
          <w:lang w:val="en-US"/>
        </w:rPr>
        <w:t xml:space="preserve"> </w:t>
      </w:r>
      <w:proofErr w:type="spellStart"/>
      <w:r w:rsidRPr="000C5ED6">
        <w:rPr>
          <w:bCs/>
          <w:sz w:val="28"/>
          <w:szCs w:val="28"/>
          <w:lang w:val="en-US"/>
        </w:rPr>
        <w:t>administraţia</w:t>
      </w:r>
      <w:proofErr w:type="spellEnd"/>
      <w:r w:rsidRPr="000C5ED6">
        <w:rPr>
          <w:bCs/>
          <w:sz w:val="28"/>
          <w:szCs w:val="28"/>
          <w:lang w:val="en-US"/>
        </w:rPr>
        <w:t xml:space="preserve"> </w:t>
      </w:r>
      <w:proofErr w:type="spellStart"/>
      <w:r w:rsidRPr="000C5ED6">
        <w:rPr>
          <w:bCs/>
          <w:sz w:val="28"/>
          <w:szCs w:val="28"/>
          <w:lang w:val="en-US"/>
        </w:rPr>
        <w:t>publică</w:t>
      </w:r>
      <w:proofErr w:type="spellEnd"/>
      <w:r w:rsidRPr="000C5ED6">
        <w:rPr>
          <w:bCs/>
          <w:sz w:val="28"/>
          <w:szCs w:val="28"/>
          <w:lang w:val="en-US"/>
        </w:rPr>
        <w:t xml:space="preserve"> </w:t>
      </w:r>
      <w:proofErr w:type="spellStart"/>
      <w:r w:rsidRPr="000C5ED6">
        <w:rPr>
          <w:bCs/>
          <w:sz w:val="28"/>
          <w:szCs w:val="28"/>
          <w:lang w:val="en-US"/>
        </w:rPr>
        <w:t>locală</w:t>
      </w:r>
      <w:proofErr w:type="spellEnd"/>
      <w:r w:rsidRPr="000C5ED6">
        <w:rPr>
          <w:bCs/>
          <w:sz w:val="28"/>
          <w:szCs w:val="28"/>
          <w:lang w:val="en-US"/>
        </w:rPr>
        <w:t xml:space="preserve">, art.8 </w:t>
      </w:r>
      <w:proofErr w:type="spellStart"/>
      <w:r w:rsidRPr="000C5ED6">
        <w:rPr>
          <w:bCs/>
          <w:sz w:val="28"/>
          <w:szCs w:val="28"/>
          <w:lang w:val="en-US"/>
        </w:rPr>
        <w:t>alin</w:t>
      </w:r>
      <w:proofErr w:type="spellEnd"/>
      <w:r w:rsidRPr="000C5ED6">
        <w:rPr>
          <w:bCs/>
          <w:sz w:val="28"/>
          <w:szCs w:val="28"/>
          <w:lang w:val="en-US"/>
        </w:rPr>
        <w:t>.(2), (2</w:t>
      </w:r>
      <w:r w:rsidRPr="000C5ED6">
        <w:rPr>
          <w:bCs/>
          <w:sz w:val="28"/>
          <w:szCs w:val="28"/>
          <w:vertAlign w:val="superscript"/>
          <w:lang w:val="en-US"/>
        </w:rPr>
        <w:t>1</w:t>
      </w:r>
      <w:r w:rsidRPr="000C5ED6">
        <w:rPr>
          <w:bCs/>
          <w:sz w:val="28"/>
          <w:szCs w:val="28"/>
          <w:lang w:val="en-US"/>
        </w:rPr>
        <w:t xml:space="preserve">) </w:t>
      </w:r>
      <w:proofErr w:type="spellStart"/>
      <w:r w:rsidRPr="000C5ED6">
        <w:rPr>
          <w:bCs/>
          <w:sz w:val="28"/>
          <w:szCs w:val="28"/>
          <w:lang w:val="en-US"/>
        </w:rPr>
        <w:t>şi</w:t>
      </w:r>
      <w:proofErr w:type="spellEnd"/>
      <w:r w:rsidRPr="000C5ED6">
        <w:rPr>
          <w:bCs/>
          <w:sz w:val="28"/>
          <w:szCs w:val="28"/>
          <w:lang w:val="en-US"/>
        </w:rPr>
        <w:t xml:space="preserve"> (3) din </w:t>
      </w:r>
      <w:proofErr w:type="spellStart"/>
      <w:r w:rsidRPr="000C5ED6">
        <w:rPr>
          <w:bCs/>
          <w:sz w:val="28"/>
          <w:szCs w:val="28"/>
          <w:lang w:val="en-US"/>
        </w:rPr>
        <w:t>Legea</w:t>
      </w:r>
      <w:proofErr w:type="spellEnd"/>
      <w:r w:rsidRPr="000C5ED6">
        <w:rPr>
          <w:bCs/>
          <w:sz w:val="28"/>
          <w:szCs w:val="28"/>
          <w:lang w:val="en-US"/>
        </w:rPr>
        <w:t xml:space="preserve"> nr.355-XVI din 23.12.2005 cu </w:t>
      </w:r>
      <w:proofErr w:type="spellStart"/>
      <w:r w:rsidRPr="000C5ED6">
        <w:rPr>
          <w:bCs/>
          <w:sz w:val="28"/>
          <w:szCs w:val="28"/>
          <w:lang w:val="en-US"/>
        </w:rPr>
        <w:t>privire</w:t>
      </w:r>
      <w:proofErr w:type="spellEnd"/>
      <w:r w:rsidRPr="000C5ED6">
        <w:rPr>
          <w:bCs/>
          <w:sz w:val="28"/>
          <w:szCs w:val="28"/>
          <w:lang w:val="en-US"/>
        </w:rPr>
        <w:t xml:space="preserve"> la </w:t>
      </w:r>
      <w:proofErr w:type="spellStart"/>
      <w:r w:rsidRPr="000C5ED6">
        <w:rPr>
          <w:bCs/>
          <w:sz w:val="28"/>
          <w:szCs w:val="28"/>
          <w:lang w:val="en-US"/>
        </w:rPr>
        <w:t>sistemul</w:t>
      </w:r>
      <w:proofErr w:type="spellEnd"/>
      <w:r w:rsidRPr="000C5ED6">
        <w:rPr>
          <w:bCs/>
          <w:sz w:val="28"/>
          <w:szCs w:val="28"/>
          <w:lang w:val="en-US"/>
        </w:rPr>
        <w:t xml:space="preserve"> de </w:t>
      </w:r>
      <w:proofErr w:type="spellStart"/>
      <w:r w:rsidRPr="000C5ED6">
        <w:rPr>
          <w:bCs/>
          <w:sz w:val="28"/>
          <w:szCs w:val="28"/>
          <w:lang w:val="en-US"/>
        </w:rPr>
        <w:t>salarizare</w:t>
      </w:r>
      <w:proofErr w:type="spellEnd"/>
      <w:r w:rsidRPr="000C5ED6">
        <w:rPr>
          <w:bCs/>
          <w:sz w:val="28"/>
          <w:szCs w:val="28"/>
          <w:lang w:val="en-US"/>
        </w:rPr>
        <w:t xml:space="preserve"> </w:t>
      </w:r>
      <w:proofErr w:type="spellStart"/>
      <w:r w:rsidRPr="000C5ED6">
        <w:rPr>
          <w:bCs/>
          <w:sz w:val="28"/>
          <w:szCs w:val="28"/>
          <w:lang w:val="en-US"/>
        </w:rPr>
        <w:t>în</w:t>
      </w:r>
      <w:proofErr w:type="spellEnd"/>
      <w:r w:rsidRPr="000C5ED6">
        <w:rPr>
          <w:bCs/>
          <w:sz w:val="28"/>
          <w:szCs w:val="28"/>
          <w:lang w:val="en-US"/>
        </w:rPr>
        <w:t xml:space="preserve"> </w:t>
      </w:r>
      <w:proofErr w:type="spellStart"/>
      <w:r w:rsidRPr="000C5ED6">
        <w:rPr>
          <w:bCs/>
          <w:sz w:val="28"/>
          <w:szCs w:val="28"/>
          <w:lang w:val="en-US"/>
        </w:rPr>
        <w:t>sectorul</w:t>
      </w:r>
      <w:proofErr w:type="spellEnd"/>
      <w:r w:rsidRPr="000C5ED6">
        <w:rPr>
          <w:bCs/>
          <w:sz w:val="28"/>
          <w:szCs w:val="28"/>
          <w:lang w:val="en-US"/>
        </w:rPr>
        <w:t xml:space="preserve"> </w:t>
      </w:r>
      <w:proofErr w:type="spellStart"/>
      <w:r w:rsidRPr="000C5ED6">
        <w:rPr>
          <w:bCs/>
          <w:sz w:val="28"/>
          <w:szCs w:val="28"/>
          <w:lang w:val="en-US"/>
        </w:rPr>
        <w:t>bugetar</w:t>
      </w:r>
      <w:proofErr w:type="spellEnd"/>
      <w:r w:rsidRPr="000C5ED6">
        <w:rPr>
          <w:bCs/>
          <w:sz w:val="28"/>
          <w:szCs w:val="28"/>
          <w:lang w:val="en-US"/>
        </w:rPr>
        <w:t xml:space="preserve">, art.115 </w:t>
      </w:r>
      <w:proofErr w:type="spellStart"/>
      <w:r w:rsidRPr="000C5ED6">
        <w:rPr>
          <w:bCs/>
          <w:sz w:val="28"/>
          <w:szCs w:val="28"/>
          <w:lang w:val="en-US"/>
        </w:rPr>
        <w:t>alin</w:t>
      </w:r>
      <w:proofErr w:type="spellEnd"/>
      <w:r w:rsidRPr="000C5ED6">
        <w:rPr>
          <w:bCs/>
          <w:sz w:val="28"/>
          <w:szCs w:val="28"/>
          <w:lang w:val="en-US"/>
        </w:rPr>
        <w:t xml:space="preserve">.(6), 116 </w:t>
      </w:r>
      <w:proofErr w:type="spellStart"/>
      <w:r w:rsidRPr="000C5ED6">
        <w:rPr>
          <w:bCs/>
          <w:sz w:val="28"/>
          <w:szCs w:val="28"/>
          <w:lang w:val="en-US"/>
        </w:rPr>
        <w:t>alin</w:t>
      </w:r>
      <w:proofErr w:type="spellEnd"/>
      <w:r w:rsidRPr="000C5ED6">
        <w:rPr>
          <w:bCs/>
          <w:sz w:val="28"/>
          <w:szCs w:val="28"/>
          <w:lang w:val="en-US"/>
        </w:rPr>
        <w:t xml:space="preserve">.(1), 120, 122 </w:t>
      </w:r>
      <w:proofErr w:type="spellStart"/>
      <w:r w:rsidRPr="000C5ED6">
        <w:rPr>
          <w:bCs/>
          <w:sz w:val="28"/>
          <w:szCs w:val="28"/>
          <w:lang w:val="en-US"/>
        </w:rPr>
        <w:t>şi</w:t>
      </w:r>
      <w:proofErr w:type="spellEnd"/>
      <w:r w:rsidRPr="000C5ED6">
        <w:rPr>
          <w:bCs/>
          <w:sz w:val="28"/>
          <w:szCs w:val="28"/>
          <w:lang w:val="en-US"/>
        </w:rPr>
        <w:t xml:space="preserve"> 124 din </w:t>
      </w:r>
      <w:proofErr w:type="spellStart"/>
      <w:r w:rsidRPr="000C5ED6">
        <w:rPr>
          <w:bCs/>
          <w:sz w:val="28"/>
          <w:szCs w:val="28"/>
          <w:lang w:val="en-US"/>
        </w:rPr>
        <w:t>Codul</w:t>
      </w:r>
      <w:proofErr w:type="spellEnd"/>
      <w:r w:rsidRPr="000C5ED6">
        <w:rPr>
          <w:bCs/>
          <w:sz w:val="28"/>
          <w:szCs w:val="28"/>
          <w:lang w:val="en-US"/>
        </w:rPr>
        <w:t xml:space="preserve"> </w:t>
      </w:r>
      <w:proofErr w:type="spellStart"/>
      <w:r w:rsidRPr="000C5ED6">
        <w:rPr>
          <w:bCs/>
          <w:sz w:val="28"/>
          <w:szCs w:val="28"/>
          <w:lang w:val="en-US"/>
        </w:rPr>
        <w:t>Muncii</w:t>
      </w:r>
      <w:proofErr w:type="spellEnd"/>
      <w:r w:rsidRPr="000C5ED6">
        <w:rPr>
          <w:bCs/>
          <w:sz w:val="28"/>
          <w:szCs w:val="28"/>
          <w:lang w:val="en-US"/>
        </w:rPr>
        <w:t xml:space="preserve">, art.292 </w:t>
      </w:r>
      <w:proofErr w:type="spellStart"/>
      <w:r w:rsidRPr="000C5ED6">
        <w:rPr>
          <w:bCs/>
          <w:sz w:val="28"/>
          <w:szCs w:val="28"/>
          <w:lang w:val="en-US"/>
        </w:rPr>
        <w:t>alin</w:t>
      </w:r>
      <w:proofErr w:type="spellEnd"/>
      <w:r w:rsidRPr="000C5ED6">
        <w:rPr>
          <w:bCs/>
          <w:sz w:val="28"/>
          <w:szCs w:val="28"/>
          <w:lang w:val="en-US"/>
        </w:rPr>
        <w:t xml:space="preserve">.(2) din </w:t>
      </w:r>
      <w:proofErr w:type="spellStart"/>
      <w:r w:rsidRPr="000C5ED6">
        <w:rPr>
          <w:bCs/>
          <w:sz w:val="28"/>
          <w:szCs w:val="28"/>
          <w:lang w:val="en-US"/>
        </w:rPr>
        <w:t>Codul</w:t>
      </w:r>
      <w:proofErr w:type="spellEnd"/>
      <w:r w:rsidRPr="000C5ED6">
        <w:rPr>
          <w:bCs/>
          <w:sz w:val="28"/>
          <w:szCs w:val="28"/>
          <w:lang w:val="en-US"/>
        </w:rPr>
        <w:t xml:space="preserve"> Fiscal, p.9 </w:t>
      </w:r>
      <w:proofErr w:type="spellStart"/>
      <w:r w:rsidRPr="000C5ED6">
        <w:rPr>
          <w:bCs/>
          <w:sz w:val="28"/>
          <w:szCs w:val="28"/>
          <w:lang w:val="en-US"/>
        </w:rPr>
        <w:t>aliniatul</w:t>
      </w:r>
      <w:proofErr w:type="spellEnd"/>
      <w:r w:rsidRPr="000C5ED6">
        <w:rPr>
          <w:bCs/>
          <w:sz w:val="28"/>
          <w:szCs w:val="28"/>
          <w:lang w:val="en-US"/>
        </w:rPr>
        <w:t xml:space="preserve"> </w:t>
      </w:r>
      <w:proofErr w:type="spellStart"/>
      <w:r w:rsidRPr="000C5ED6">
        <w:rPr>
          <w:bCs/>
          <w:sz w:val="28"/>
          <w:szCs w:val="28"/>
          <w:lang w:val="en-US"/>
        </w:rPr>
        <w:t>trei</w:t>
      </w:r>
      <w:proofErr w:type="spellEnd"/>
      <w:r w:rsidRPr="000C5ED6">
        <w:rPr>
          <w:bCs/>
          <w:sz w:val="28"/>
          <w:szCs w:val="28"/>
          <w:lang w:val="en-US"/>
        </w:rPr>
        <w:t xml:space="preserve"> din </w:t>
      </w:r>
      <w:proofErr w:type="spellStart"/>
      <w:r w:rsidRPr="000C5ED6">
        <w:rPr>
          <w:bCs/>
          <w:sz w:val="28"/>
          <w:szCs w:val="28"/>
          <w:lang w:val="en-US"/>
        </w:rPr>
        <w:t>Regulamentul</w:t>
      </w:r>
      <w:proofErr w:type="spellEnd"/>
      <w:r w:rsidRPr="000C5ED6">
        <w:rPr>
          <w:bCs/>
          <w:sz w:val="28"/>
          <w:szCs w:val="28"/>
          <w:lang w:val="en-US"/>
        </w:rPr>
        <w:t xml:space="preserve"> cu </w:t>
      </w:r>
      <w:proofErr w:type="spellStart"/>
      <w:r w:rsidRPr="000C5ED6">
        <w:rPr>
          <w:bCs/>
          <w:sz w:val="28"/>
          <w:szCs w:val="28"/>
          <w:lang w:val="en-US"/>
        </w:rPr>
        <w:t>privire</w:t>
      </w:r>
      <w:proofErr w:type="spellEnd"/>
      <w:r w:rsidRPr="000C5ED6">
        <w:rPr>
          <w:bCs/>
          <w:sz w:val="28"/>
          <w:szCs w:val="28"/>
          <w:lang w:val="en-US"/>
        </w:rPr>
        <w:t xml:space="preserve"> la </w:t>
      </w:r>
      <w:proofErr w:type="spellStart"/>
      <w:r w:rsidRPr="000C5ED6">
        <w:rPr>
          <w:bCs/>
          <w:sz w:val="28"/>
          <w:szCs w:val="28"/>
          <w:lang w:val="en-US"/>
        </w:rPr>
        <w:t>delegarea</w:t>
      </w:r>
      <w:proofErr w:type="spellEnd"/>
      <w:r w:rsidRPr="000C5ED6">
        <w:rPr>
          <w:bCs/>
          <w:sz w:val="28"/>
          <w:szCs w:val="28"/>
          <w:lang w:val="en-US"/>
        </w:rPr>
        <w:t xml:space="preserve"> </w:t>
      </w:r>
      <w:proofErr w:type="spellStart"/>
      <w:r w:rsidRPr="000C5ED6">
        <w:rPr>
          <w:bCs/>
          <w:sz w:val="28"/>
          <w:szCs w:val="28"/>
          <w:lang w:val="en-US"/>
        </w:rPr>
        <w:t>salariaţilor</w:t>
      </w:r>
      <w:proofErr w:type="spellEnd"/>
      <w:r w:rsidRPr="000C5ED6">
        <w:rPr>
          <w:bCs/>
          <w:sz w:val="28"/>
          <w:szCs w:val="28"/>
          <w:lang w:val="en-US"/>
        </w:rPr>
        <w:t xml:space="preserve"> </w:t>
      </w:r>
      <w:proofErr w:type="spellStart"/>
      <w:r w:rsidRPr="000C5ED6">
        <w:rPr>
          <w:bCs/>
          <w:sz w:val="28"/>
          <w:szCs w:val="28"/>
          <w:lang w:val="en-US"/>
        </w:rPr>
        <w:t>entităţilor</w:t>
      </w:r>
      <w:proofErr w:type="spellEnd"/>
      <w:r w:rsidRPr="000C5ED6">
        <w:rPr>
          <w:bCs/>
          <w:sz w:val="28"/>
          <w:szCs w:val="28"/>
          <w:lang w:val="en-US"/>
        </w:rPr>
        <w:t xml:space="preserve"> din </w:t>
      </w:r>
      <w:proofErr w:type="spellStart"/>
      <w:r w:rsidRPr="000C5ED6">
        <w:rPr>
          <w:bCs/>
          <w:sz w:val="28"/>
          <w:szCs w:val="28"/>
          <w:lang w:val="en-US"/>
        </w:rPr>
        <w:t>Republica</w:t>
      </w:r>
      <w:proofErr w:type="spellEnd"/>
      <w:r w:rsidRPr="000C5ED6">
        <w:rPr>
          <w:bCs/>
          <w:sz w:val="28"/>
          <w:szCs w:val="28"/>
          <w:lang w:val="en-US"/>
        </w:rPr>
        <w:t xml:space="preserve"> Moldova, </w:t>
      </w:r>
      <w:proofErr w:type="spellStart"/>
      <w:r w:rsidRPr="000C5ED6">
        <w:rPr>
          <w:bCs/>
          <w:sz w:val="28"/>
          <w:szCs w:val="28"/>
          <w:lang w:val="en-US"/>
        </w:rPr>
        <w:t>aprobat</w:t>
      </w:r>
      <w:proofErr w:type="spellEnd"/>
      <w:r w:rsidRPr="000C5ED6">
        <w:rPr>
          <w:bCs/>
          <w:sz w:val="28"/>
          <w:szCs w:val="28"/>
          <w:lang w:val="en-US"/>
        </w:rPr>
        <w:t xml:space="preserve"> </w:t>
      </w:r>
      <w:proofErr w:type="spellStart"/>
      <w:r w:rsidRPr="000C5ED6">
        <w:rPr>
          <w:bCs/>
          <w:sz w:val="28"/>
          <w:szCs w:val="28"/>
          <w:lang w:val="en-US"/>
        </w:rPr>
        <w:t>prin</w:t>
      </w:r>
      <w:proofErr w:type="spellEnd"/>
      <w:r w:rsidRPr="000C5ED6">
        <w:rPr>
          <w:bCs/>
          <w:sz w:val="28"/>
          <w:szCs w:val="28"/>
          <w:lang w:val="en-US"/>
        </w:rPr>
        <w:t xml:space="preserve"> </w:t>
      </w:r>
      <w:proofErr w:type="spellStart"/>
      <w:r w:rsidRPr="000C5ED6">
        <w:rPr>
          <w:bCs/>
          <w:sz w:val="28"/>
          <w:szCs w:val="28"/>
          <w:lang w:val="en-US"/>
        </w:rPr>
        <w:t>Hotărîrea</w:t>
      </w:r>
      <w:proofErr w:type="spellEnd"/>
      <w:r w:rsidRPr="000C5ED6">
        <w:rPr>
          <w:bCs/>
          <w:sz w:val="28"/>
          <w:szCs w:val="28"/>
          <w:lang w:val="en-US"/>
        </w:rPr>
        <w:t xml:space="preserve"> </w:t>
      </w:r>
      <w:proofErr w:type="spellStart"/>
      <w:r w:rsidRPr="000C5ED6">
        <w:rPr>
          <w:bCs/>
          <w:sz w:val="28"/>
          <w:szCs w:val="28"/>
          <w:lang w:val="en-US"/>
        </w:rPr>
        <w:t>Guvernului</w:t>
      </w:r>
      <w:proofErr w:type="spellEnd"/>
      <w:r w:rsidRPr="000C5ED6">
        <w:rPr>
          <w:bCs/>
          <w:sz w:val="28"/>
          <w:szCs w:val="28"/>
          <w:lang w:val="en-US"/>
        </w:rPr>
        <w:t xml:space="preserve"> nr.10 din 05.01.2012, </w:t>
      </w:r>
    </w:p>
    <w:p w:rsidR="00EA6FA2" w:rsidRPr="000C5ED6" w:rsidRDefault="00EA6FA2" w:rsidP="00EA6FA2">
      <w:pPr>
        <w:jc w:val="center"/>
        <w:rPr>
          <w:b/>
          <w:sz w:val="28"/>
          <w:szCs w:val="28"/>
          <w:lang w:val="ro-RO"/>
        </w:rPr>
      </w:pPr>
      <w:r w:rsidRPr="000C5ED6">
        <w:rPr>
          <w:b/>
          <w:sz w:val="28"/>
          <w:szCs w:val="28"/>
          <w:lang w:val="ro-RO"/>
        </w:rPr>
        <w:t>CONSILIUL COMUNAL Sîngereii Noi</w:t>
      </w:r>
    </w:p>
    <w:p w:rsidR="00EA6FA2" w:rsidRPr="000C5ED6" w:rsidRDefault="00EA6FA2" w:rsidP="00EA6FA2">
      <w:pPr>
        <w:jc w:val="center"/>
        <w:rPr>
          <w:b/>
          <w:sz w:val="28"/>
          <w:szCs w:val="28"/>
          <w:lang w:val="ro-RO"/>
        </w:rPr>
      </w:pPr>
      <w:r w:rsidRPr="000C5ED6">
        <w:rPr>
          <w:b/>
          <w:sz w:val="28"/>
          <w:szCs w:val="28"/>
          <w:lang w:val="ro-RO"/>
        </w:rPr>
        <w:t>D E C I D E:</w:t>
      </w:r>
    </w:p>
    <w:p w:rsidR="00EA6FA2" w:rsidRPr="000C5ED6" w:rsidRDefault="00EA6FA2" w:rsidP="00EA6FA2">
      <w:pPr>
        <w:pStyle w:val="a3"/>
        <w:numPr>
          <w:ilvl w:val="0"/>
          <w:numId w:val="41"/>
        </w:numPr>
        <w:ind w:left="142"/>
        <w:rPr>
          <w:bCs/>
          <w:sz w:val="28"/>
          <w:szCs w:val="28"/>
          <w:lang w:val="en-US"/>
        </w:rPr>
      </w:pPr>
      <w:r w:rsidRPr="000C5ED6">
        <w:rPr>
          <w:bCs/>
          <w:sz w:val="28"/>
          <w:szCs w:val="28"/>
          <w:lang w:val="en-US"/>
        </w:rPr>
        <w:t xml:space="preserve">Se </w:t>
      </w:r>
      <w:proofErr w:type="spellStart"/>
      <w:proofErr w:type="gramStart"/>
      <w:r w:rsidRPr="000C5ED6">
        <w:rPr>
          <w:bCs/>
          <w:sz w:val="28"/>
          <w:szCs w:val="28"/>
          <w:lang w:val="en-US"/>
        </w:rPr>
        <w:t>ia</w:t>
      </w:r>
      <w:proofErr w:type="spellEnd"/>
      <w:proofErr w:type="gramEnd"/>
      <w:r w:rsidRPr="000C5ED6">
        <w:rPr>
          <w:bCs/>
          <w:sz w:val="28"/>
          <w:szCs w:val="28"/>
          <w:lang w:val="en-US"/>
        </w:rPr>
        <w:t xml:space="preserve"> act de </w:t>
      </w:r>
      <w:proofErr w:type="spellStart"/>
      <w:r w:rsidRPr="000C5ED6">
        <w:rPr>
          <w:bCs/>
          <w:sz w:val="28"/>
          <w:szCs w:val="28"/>
          <w:lang w:val="en-US"/>
        </w:rPr>
        <w:t>informaţia</w:t>
      </w:r>
      <w:proofErr w:type="spellEnd"/>
      <w:r w:rsidRPr="000C5ED6">
        <w:rPr>
          <w:bCs/>
          <w:sz w:val="28"/>
          <w:szCs w:val="28"/>
          <w:lang w:val="en-US"/>
        </w:rPr>
        <w:t xml:space="preserve"> </w:t>
      </w:r>
      <w:proofErr w:type="spellStart"/>
      <w:r w:rsidRPr="000C5ED6">
        <w:rPr>
          <w:bCs/>
          <w:sz w:val="28"/>
          <w:szCs w:val="28"/>
          <w:lang w:val="en-US"/>
        </w:rPr>
        <w:t>primarului</w:t>
      </w:r>
      <w:proofErr w:type="spellEnd"/>
      <w:r w:rsidRPr="000C5ED6">
        <w:rPr>
          <w:bCs/>
          <w:sz w:val="28"/>
          <w:szCs w:val="28"/>
          <w:lang w:val="en-US"/>
        </w:rPr>
        <w:t xml:space="preserve"> cu </w:t>
      </w:r>
      <w:proofErr w:type="spellStart"/>
      <w:r w:rsidRPr="000C5ED6">
        <w:rPr>
          <w:bCs/>
          <w:sz w:val="28"/>
          <w:szCs w:val="28"/>
          <w:lang w:val="en-US"/>
        </w:rPr>
        <w:t>privire</w:t>
      </w:r>
      <w:proofErr w:type="spellEnd"/>
      <w:r w:rsidRPr="000C5ED6">
        <w:rPr>
          <w:bCs/>
          <w:sz w:val="28"/>
          <w:szCs w:val="28"/>
          <w:lang w:val="en-US"/>
        </w:rPr>
        <w:t xml:space="preserve"> la </w:t>
      </w:r>
      <w:proofErr w:type="spellStart"/>
      <w:r w:rsidRPr="000C5ED6">
        <w:rPr>
          <w:bCs/>
          <w:sz w:val="28"/>
          <w:szCs w:val="28"/>
          <w:lang w:val="en-US"/>
        </w:rPr>
        <w:t>necesitatea</w:t>
      </w:r>
      <w:proofErr w:type="spellEnd"/>
      <w:r w:rsidRPr="000C5ED6">
        <w:rPr>
          <w:bCs/>
          <w:sz w:val="28"/>
          <w:szCs w:val="28"/>
          <w:lang w:val="en-US"/>
        </w:rPr>
        <w:t xml:space="preserve"> </w:t>
      </w:r>
      <w:proofErr w:type="spellStart"/>
      <w:r w:rsidRPr="000C5ED6">
        <w:rPr>
          <w:bCs/>
          <w:sz w:val="28"/>
          <w:szCs w:val="28"/>
          <w:lang w:val="en-US"/>
        </w:rPr>
        <w:t>delegării</w:t>
      </w:r>
      <w:proofErr w:type="spellEnd"/>
      <w:r w:rsidRPr="000C5ED6">
        <w:rPr>
          <w:bCs/>
          <w:sz w:val="28"/>
          <w:szCs w:val="28"/>
          <w:lang w:val="en-US"/>
        </w:rPr>
        <w:t xml:space="preserve">   </w:t>
      </w:r>
      <w:proofErr w:type="spellStart"/>
      <w:r w:rsidRPr="000C5ED6">
        <w:rPr>
          <w:bCs/>
          <w:sz w:val="28"/>
          <w:szCs w:val="28"/>
          <w:lang w:val="en-US"/>
        </w:rPr>
        <w:t>suplimentare</w:t>
      </w:r>
      <w:proofErr w:type="spellEnd"/>
      <w:r w:rsidRPr="000C5ED6">
        <w:rPr>
          <w:bCs/>
          <w:sz w:val="28"/>
          <w:szCs w:val="28"/>
          <w:lang w:val="en-US"/>
        </w:rPr>
        <w:t xml:space="preserve"> a </w:t>
      </w:r>
      <w:proofErr w:type="spellStart"/>
      <w:r w:rsidRPr="000C5ED6">
        <w:rPr>
          <w:bCs/>
          <w:sz w:val="28"/>
          <w:szCs w:val="28"/>
          <w:lang w:val="en-US"/>
        </w:rPr>
        <w:t>unor</w:t>
      </w:r>
      <w:proofErr w:type="spellEnd"/>
      <w:r w:rsidRPr="000C5ED6">
        <w:rPr>
          <w:bCs/>
          <w:sz w:val="28"/>
          <w:szCs w:val="28"/>
          <w:lang w:val="en-US"/>
        </w:rPr>
        <w:t xml:space="preserve"> </w:t>
      </w:r>
      <w:proofErr w:type="spellStart"/>
      <w:r w:rsidRPr="000C5ED6">
        <w:rPr>
          <w:bCs/>
          <w:sz w:val="28"/>
          <w:szCs w:val="28"/>
          <w:lang w:val="en-US"/>
        </w:rPr>
        <w:t>competenţe</w:t>
      </w:r>
      <w:proofErr w:type="spellEnd"/>
      <w:r w:rsidRPr="000C5ED6">
        <w:rPr>
          <w:bCs/>
          <w:sz w:val="28"/>
          <w:szCs w:val="28"/>
          <w:lang w:val="en-US"/>
        </w:rPr>
        <w:t xml:space="preserve"> </w:t>
      </w:r>
      <w:proofErr w:type="spellStart"/>
      <w:r w:rsidRPr="000C5ED6">
        <w:rPr>
          <w:bCs/>
          <w:sz w:val="28"/>
          <w:szCs w:val="28"/>
          <w:lang w:val="en-US"/>
        </w:rPr>
        <w:t>primarului</w:t>
      </w:r>
      <w:proofErr w:type="spellEnd"/>
      <w:r w:rsidRPr="000C5ED6">
        <w:rPr>
          <w:bCs/>
          <w:sz w:val="28"/>
          <w:szCs w:val="28"/>
          <w:lang w:val="en-US"/>
        </w:rPr>
        <w:t>.</w:t>
      </w:r>
    </w:p>
    <w:p w:rsidR="00EA6FA2" w:rsidRPr="000C5ED6" w:rsidRDefault="00EA6FA2" w:rsidP="00EA6FA2">
      <w:pPr>
        <w:rPr>
          <w:bCs/>
          <w:sz w:val="28"/>
          <w:szCs w:val="28"/>
          <w:lang w:val="en-US"/>
        </w:rPr>
      </w:pPr>
    </w:p>
    <w:p w:rsidR="00EA6FA2" w:rsidRPr="000C5ED6" w:rsidRDefault="00EA6FA2" w:rsidP="00EA6FA2">
      <w:pPr>
        <w:pStyle w:val="a3"/>
        <w:numPr>
          <w:ilvl w:val="0"/>
          <w:numId w:val="41"/>
        </w:numPr>
        <w:ind w:left="142" w:hanging="284"/>
        <w:rPr>
          <w:bCs/>
          <w:sz w:val="28"/>
          <w:szCs w:val="28"/>
          <w:lang w:val="en-US"/>
        </w:rPr>
      </w:pPr>
      <w:r w:rsidRPr="000C5ED6">
        <w:rPr>
          <w:bCs/>
          <w:sz w:val="28"/>
          <w:szCs w:val="28"/>
          <w:lang w:val="en-US"/>
        </w:rPr>
        <w:t xml:space="preserve">Se </w:t>
      </w:r>
      <w:proofErr w:type="spellStart"/>
      <w:r w:rsidRPr="000C5ED6">
        <w:rPr>
          <w:bCs/>
          <w:sz w:val="28"/>
          <w:szCs w:val="28"/>
          <w:lang w:val="en-US"/>
        </w:rPr>
        <w:t>deleagă</w:t>
      </w:r>
      <w:proofErr w:type="spellEnd"/>
      <w:r w:rsidRPr="000C5ED6">
        <w:rPr>
          <w:bCs/>
          <w:sz w:val="28"/>
          <w:szCs w:val="28"/>
          <w:lang w:val="en-US"/>
        </w:rPr>
        <w:t xml:space="preserve"> </w:t>
      </w:r>
      <w:proofErr w:type="spellStart"/>
      <w:r w:rsidRPr="000C5ED6">
        <w:rPr>
          <w:bCs/>
          <w:sz w:val="28"/>
          <w:szCs w:val="28"/>
          <w:lang w:val="en-US"/>
        </w:rPr>
        <w:t>primarului</w:t>
      </w:r>
      <w:proofErr w:type="spellEnd"/>
      <w:r w:rsidRPr="000C5ED6">
        <w:rPr>
          <w:bCs/>
          <w:sz w:val="28"/>
          <w:szCs w:val="28"/>
          <w:lang w:val="en-US"/>
        </w:rPr>
        <w:t xml:space="preserve"> </w:t>
      </w:r>
      <w:proofErr w:type="spellStart"/>
      <w:r w:rsidRPr="000C5ED6">
        <w:rPr>
          <w:bCs/>
          <w:sz w:val="28"/>
          <w:szCs w:val="28"/>
          <w:lang w:val="en-US"/>
        </w:rPr>
        <w:t>comunei</w:t>
      </w:r>
      <w:proofErr w:type="spellEnd"/>
      <w:r w:rsidRPr="000C5ED6">
        <w:rPr>
          <w:bCs/>
          <w:sz w:val="28"/>
          <w:szCs w:val="28"/>
          <w:lang w:val="en-US"/>
        </w:rPr>
        <w:t xml:space="preserve">  D-</w:t>
      </w:r>
      <w:proofErr w:type="spellStart"/>
      <w:r w:rsidRPr="000C5ED6">
        <w:rPr>
          <w:bCs/>
          <w:sz w:val="28"/>
          <w:szCs w:val="28"/>
          <w:lang w:val="en-US"/>
        </w:rPr>
        <w:t>nei</w:t>
      </w:r>
      <w:proofErr w:type="spellEnd"/>
      <w:r w:rsidRPr="000C5ED6">
        <w:rPr>
          <w:bCs/>
          <w:sz w:val="28"/>
          <w:szCs w:val="28"/>
          <w:lang w:val="en-US"/>
        </w:rPr>
        <w:t xml:space="preserve"> </w:t>
      </w:r>
      <w:proofErr w:type="spellStart"/>
      <w:r w:rsidRPr="000C5ED6">
        <w:rPr>
          <w:bCs/>
          <w:sz w:val="28"/>
          <w:szCs w:val="28"/>
          <w:lang w:val="en-US"/>
        </w:rPr>
        <w:t>Ceauşceac</w:t>
      </w:r>
      <w:proofErr w:type="spellEnd"/>
      <w:r w:rsidRPr="000C5ED6">
        <w:rPr>
          <w:bCs/>
          <w:sz w:val="28"/>
          <w:szCs w:val="28"/>
          <w:lang w:val="en-US"/>
        </w:rPr>
        <w:t xml:space="preserve"> </w:t>
      </w:r>
      <w:proofErr w:type="spellStart"/>
      <w:r w:rsidRPr="000C5ED6">
        <w:rPr>
          <w:bCs/>
          <w:sz w:val="28"/>
          <w:szCs w:val="28"/>
          <w:lang w:val="en-US"/>
        </w:rPr>
        <w:t>Valentina</w:t>
      </w:r>
      <w:proofErr w:type="spellEnd"/>
      <w:r w:rsidRPr="000C5ED6">
        <w:rPr>
          <w:bCs/>
          <w:sz w:val="28"/>
          <w:szCs w:val="28"/>
          <w:lang w:val="en-US"/>
        </w:rPr>
        <w:t xml:space="preserve"> </w:t>
      </w:r>
      <w:proofErr w:type="spellStart"/>
      <w:r w:rsidRPr="000C5ED6">
        <w:rPr>
          <w:bCs/>
          <w:sz w:val="28"/>
          <w:szCs w:val="28"/>
          <w:lang w:val="en-US"/>
        </w:rPr>
        <w:t>următoarele</w:t>
      </w:r>
      <w:proofErr w:type="spellEnd"/>
      <w:r w:rsidRPr="000C5ED6">
        <w:rPr>
          <w:bCs/>
          <w:sz w:val="28"/>
          <w:szCs w:val="28"/>
          <w:lang w:val="en-US"/>
        </w:rPr>
        <w:t xml:space="preserve">  </w:t>
      </w:r>
      <w:proofErr w:type="spellStart"/>
      <w:r w:rsidRPr="000C5ED6">
        <w:rPr>
          <w:bCs/>
          <w:sz w:val="28"/>
          <w:szCs w:val="28"/>
          <w:lang w:val="en-US"/>
        </w:rPr>
        <w:t>competenţe</w:t>
      </w:r>
      <w:proofErr w:type="spellEnd"/>
      <w:r w:rsidRPr="000C5ED6">
        <w:rPr>
          <w:bCs/>
          <w:sz w:val="28"/>
          <w:szCs w:val="28"/>
          <w:lang w:val="en-US"/>
        </w:rPr>
        <w:t xml:space="preserve"> ale </w:t>
      </w:r>
      <w:proofErr w:type="spellStart"/>
      <w:r w:rsidRPr="000C5ED6">
        <w:rPr>
          <w:bCs/>
          <w:sz w:val="28"/>
          <w:szCs w:val="28"/>
          <w:lang w:val="en-US"/>
        </w:rPr>
        <w:t>consiliului</w:t>
      </w:r>
      <w:proofErr w:type="spellEnd"/>
      <w:r w:rsidRPr="000C5ED6">
        <w:rPr>
          <w:bCs/>
          <w:sz w:val="28"/>
          <w:szCs w:val="28"/>
          <w:lang w:val="en-US"/>
        </w:rPr>
        <w:t xml:space="preserve"> local:</w:t>
      </w:r>
    </w:p>
    <w:p w:rsidR="00EA6FA2" w:rsidRPr="000C5ED6" w:rsidRDefault="00EA6FA2" w:rsidP="00EA6FA2">
      <w:pPr>
        <w:rPr>
          <w:bCs/>
          <w:sz w:val="28"/>
          <w:szCs w:val="28"/>
          <w:lang w:val="en-US"/>
        </w:rPr>
      </w:pPr>
    </w:p>
    <w:p w:rsidR="00EA6FA2" w:rsidRPr="00E529A5" w:rsidRDefault="00EA6FA2" w:rsidP="00EA6FA2">
      <w:pPr>
        <w:pStyle w:val="a3"/>
        <w:numPr>
          <w:ilvl w:val="0"/>
          <w:numId w:val="41"/>
        </w:numPr>
        <w:ind w:left="142" w:hanging="284"/>
        <w:rPr>
          <w:rStyle w:val="docbody"/>
          <w:color w:val="000000"/>
          <w:sz w:val="28"/>
          <w:szCs w:val="28"/>
          <w:lang w:val="en-US"/>
        </w:rPr>
      </w:pPr>
      <w:r>
        <w:rPr>
          <w:bCs/>
          <w:sz w:val="28"/>
          <w:szCs w:val="28"/>
          <w:lang w:val="en-US"/>
        </w:rPr>
        <w:t>S</w:t>
      </w:r>
      <w:r w:rsidRPr="00E529A5">
        <w:rPr>
          <w:bCs/>
          <w:sz w:val="28"/>
          <w:szCs w:val="28"/>
          <w:lang w:val="ro-RO"/>
        </w:rPr>
        <w:t xml:space="preserve">tabilirea </w:t>
      </w:r>
      <w:proofErr w:type="spellStart"/>
      <w:r w:rsidRPr="00E529A5">
        <w:rPr>
          <w:rStyle w:val="docbody"/>
          <w:color w:val="000000"/>
          <w:sz w:val="28"/>
          <w:szCs w:val="28"/>
          <w:lang w:val="en-US"/>
        </w:rPr>
        <w:t>taxei</w:t>
      </w:r>
      <w:proofErr w:type="spellEnd"/>
      <w:r w:rsidRPr="00E529A5">
        <w:rPr>
          <w:rStyle w:val="docbody"/>
          <w:color w:val="000000"/>
          <w:sz w:val="28"/>
          <w:szCs w:val="28"/>
          <w:lang w:val="en-US"/>
        </w:rPr>
        <w:t xml:space="preserve"> locale </w:t>
      </w:r>
      <w:proofErr w:type="spellStart"/>
      <w:r w:rsidRPr="00E529A5">
        <w:rPr>
          <w:rStyle w:val="docbody"/>
          <w:color w:val="000000"/>
          <w:sz w:val="28"/>
          <w:szCs w:val="28"/>
          <w:lang w:val="en-US"/>
        </w:rPr>
        <w:t>pentru</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unită</w:t>
      </w:r>
      <w:r w:rsidRPr="00E529A5">
        <w:rPr>
          <w:rStyle w:val="docbody"/>
          <w:rFonts w:ascii="Cambria Math" w:hAnsi="Cambria Math" w:cs="Cambria Math"/>
          <w:color w:val="000000"/>
          <w:sz w:val="28"/>
          <w:szCs w:val="28"/>
          <w:lang w:val="en-US"/>
        </w:rPr>
        <w:t>ț</w:t>
      </w:r>
      <w:r w:rsidRPr="00E529A5">
        <w:rPr>
          <w:rStyle w:val="docbody"/>
          <w:color w:val="000000"/>
          <w:sz w:val="28"/>
          <w:szCs w:val="28"/>
          <w:lang w:val="en-US"/>
        </w:rPr>
        <w:t>ile</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comerciale</w:t>
      </w:r>
      <w:proofErr w:type="spellEnd"/>
      <w:r w:rsidRPr="00E529A5">
        <w:rPr>
          <w:rStyle w:val="docbody"/>
          <w:color w:val="000000"/>
          <w:sz w:val="28"/>
          <w:szCs w:val="28"/>
          <w:lang w:val="en-US"/>
        </w:rPr>
        <w:t xml:space="preserve"> </w:t>
      </w:r>
      <w:proofErr w:type="spellStart"/>
      <w:r w:rsidRPr="00E529A5">
        <w:rPr>
          <w:rStyle w:val="docbody"/>
          <w:rFonts w:ascii="Cambria Math" w:hAnsi="Cambria Math" w:cs="Cambria Math"/>
          <w:color w:val="000000"/>
          <w:sz w:val="28"/>
          <w:szCs w:val="28"/>
          <w:lang w:val="en-US"/>
        </w:rPr>
        <w:t>ș</w:t>
      </w:r>
      <w:r w:rsidRPr="00E529A5">
        <w:rPr>
          <w:rStyle w:val="docbody"/>
          <w:color w:val="000000"/>
          <w:sz w:val="28"/>
          <w:szCs w:val="28"/>
          <w:lang w:val="en-US"/>
        </w:rPr>
        <w:t>i</w:t>
      </w:r>
      <w:proofErr w:type="spellEnd"/>
      <w:r w:rsidRPr="00E529A5">
        <w:rPr>
          <w:rStyle w:val="docbody"/>
          <w:color w:val="000000"/>
          <w:sz w:val="28"/>
          <w:szCs w:val="28"/>
          <w:lang w:val="en-US"/>
        </w:rPr>
        <w:t>/</w:t>
      </w:r>
      <w:proofErr w:type="spellStart"/>
      <w:r w:rsidRPr="00E529A5">
        <w:rPr>
          <w:rStyle w:val="docbody"/>
          <w:color w:val="000000"/>
          <w:sz w:val="28"/>
          <w:szCs w:val="28"/>
          <w:lang w:val="en-US"/>
        </w:rPr>
        <w:t>sau</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prestări</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servicii</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referitor</w:t>
      </w:r>
      <w:proofErr w:type="spellEnd"/>
      <w:r w:rsidRPr="00E529A5">
        <w:rPr>
          <w:rStyle w:val="docbody"/>
          <w:color w:val="000000"/>
          <w:sz w:val="28"/>
          <w:szCs w:val="28"/>
          <w:lang w:val="en-US"/>
        </w:rPr>
        <w:t xml:space="preserve"> la </w:t>
      </w:r>
      <w:proofErr w:type="spellStart"/>
      <w:r w:rsidRPr="00E529A5">
        <w:rPr>
          <w:rStyle w:val="docbody"/>
          <w:color w:val="000000"/>
          <w:sz w:val="28"/>
          <w:szCs w:val="28"/>
          <w:lang w:val="en-US"/>
        </w:rPr>
        <w:t>unită</w:t>
      </w:r>
      <w:r w:rsidRPr="00E529A5">
        <w:rPr>
          <w:rStyle w:val="docbody"/>
          <w:rFonts w:ascii="Cambria Math" w:hAnsi="Cambria Math" w:cs="Cambria Math"/>
          <w:color w:val="000000"/>
          <w:sz w:val="28"/>
          <w:szCs w:val="28"/>
          <w:lang w:val="en-US"/>
        </w:rPr>
        <w:t>ț</w:t>
      </w:r>
      <w:r w:rsidRPr="00E529A5">
        <w:rPr>
          <w:rStyle w:val="docbody"/>
          <w:color w:val="000000"/>
          <w:sz w:val="28"/>
          <w:szCs w:val="28"/>
          <w:lang w:val="en-US"/>
        </w:rPr>
        <w:t>ile</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comerciale</w:t>
      </w:r>
      <w:proofErr w:type="spellEnd"/>
      <w:r w:rsidRPr="00E529A5">
        <w:rPr>
          <w:rStyle w:val="docbody"/>
          <w:color w:val="000000"/>
          <w:sz w:val="28"/>
          <w:szCs w:val="28"/>
          <w:lang w:val="en-US"/>
        </w:rPr>
        <w:t xml:space="preserve"> care </w:t>
      </w:r>
      <w:proofErr w:type="spellStart"/>
      <w:r w:rsidRPr="00E529A5">
        <w:rPr>
          <w:rStyle w:val="docbody"/>
          <w:rFonts w:ascii="Cambria Math" w:hAnsi="Cambria Math" w:cs="Cambria Math"/>
          <w:color w:val="000000"/>
          <w:sz w:val="28"/>
          <w:szCs w:val="28"/>
          <w:lang w:val="en-US"/>
        </w:rPr>
        <w:t>ș</w:t>
      </w:r>
      <w:r w:rsidRPr="00E529A5">
        <w:rPr>
          <w:rStyle w:val="docbody"/>
          <w:color w:val="000000"/>
          <w:sz w:val="28"/>
          <w:szCs w:val="28"/>
          <w:lang w:val="en-US"/>
        </w:rPr>
        <w:t>i</w:t>
      </w:r>
      <w:proofErr w:type="spellEnd"/>
      <w:r w:rsidRPr="00E529A5">
        <w:rPr>
          <w:rStyle w:val="docbody"/>
          <w:color w:val="000000"/>
          <w:sz w:val="28"/>
          <w:szCs w:val="28"/>
          <w:lang w:val="en-US"/>
        </w:rPr>
        <w:t xml:space="preserve">-au </w:t>
      </w:r>
      <w:proofErr w:type="spellStart"/>
      <w:r w:rsidRPr="00E529A5">
        <w:rPr>
          <w:rStyle w:val="docbody"/>
          <w:color w:val="000000"/>
          <w:sz w:val="28"/>
          <w:szCs w:val="28"/>
          <w:lang w:val="en-US"/>
        </w:rPr>
        <w:t>început</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activitatea</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pe</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parcursul</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anului</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bugetar</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calendarisic</w:t>
      </w:r>
      <w:proofErr w:type="spellEnd"/>
      <w:r w:rsidRPr="00E529A5">
        <w:rPr>
          <w:rStyle w:val="docbody"/>
          <w:color w:val="000000"/>
          <w:sz w:val="28"/>
          <w:szCs w:val="28"/>
          <w:lang w:val="en-US"/>
        </w:rPr>
        <w:t xml:space="preserve">) </w:t>
      </w:r>
      <w:proofErr w:type="spellStart"/>
      <w:r w:rsidRPr="00E529A5">
        <w:rPr>
          <w:rStyle w:val="docbody"/>
          <w:color w:val="000000"/>
          <w:sz w:val="28"/>
          <w:szCs w:val="28"/>
          <w:lang w:val="en-US"/>
        </w:rPr>
        <w:t>în</w:t>
      </w:r>
      <w:proofErr w:type="spellEnd"/>
      <w:r w:rsidRPr="00E529A5">
        <w:rPr>
          <w:rStyle w:val="docbody"/>
          <w:color w:val="000000"/>
          <w:sz w:val="28"/>
          <w:szCs w:val="28"/>
          <w:lang w:val="en-US"/>
        </w:rPr>
        <w:t xml:space="preserve"> curs;</w:t>
      </w:r>
    </w:p>
    <w:p w:rsidR="00EA6FA2" w:rsidRPr="000C5ED6" w:rsidRDefault="00EA6FA2" w:rsidP="00EA6FA2">
      <w:pPr>
        <w:pStyle w:val="a3"/>
        <w:ind w:left="690"/>
        <w:rPr>
          <w:rStyle w:val="docbody"/>
          <w:color w:val="000000"/>
          <w:sz w:val="28"/>
          <w:szCs w:val="28"/>
          <w:lang w:val="en-US"/>
        </w:rPr>
      </w:pPr>
    </w:p>
    <w:p w:rsidR="00EA6FA2" w:rsidRPr="000C5ED6" w:rsidRDefault="00EA6FA2" w:rsidP="00EA6FA2">
      <w:pPr>
        <w:pStyle w:val="a3"/>
        <w:numPr>
          <w:ilvl w:val="0"/>
          <w:numId w:val="41"/>
        </w:numPr>
        <w:ind w:left="142" w:hanging="284"/>
        <w:rPr>
          <w:rStyle w:val="docbody"/>
          <w:color w:val="000000"/>
          <w:sz w:val="28"/>
          <w:szCs w:val="28"/>
          <w:lang w:val="en-US"/>
        </w:rPr>
      </w:pPr>
      <w:proofErr w:type="spellStart"/>
      <w:r>
        <w:rPr>
          <w:rStyle w:val="docbody"/>
          <w:color w:val="000000"/>
          <w:sz w:val="28"/>
          <w:szCs w:val="28"/>
          <w:lang w:val="en-US"/>
        </w:rPr>
        <w:t>A</w:t>
      </w:r>
      <w:r w:rsidRPr="000C5ED6">
        <w:rPr>
          <w:rStyle w:val="docbody"/>
          <w:color w:val="000000"/>
          <w:sz w:val="28"/>
          <w:szCs w:val="28"/>
          <w:lang w:val="en-US"/>
        </w:rPr>
        <w:t>probarea</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regimul</w:t>
      </w:r>
      <w:proofErr w:type="spellEnd"/>
      <w:r w:rsidRPr="000C5ED6">
        <w:rPr>
          <w:rStyle w:val="docbody"/>
          <w:color w:val="000000"/>
          <w:sz w:val="28"/>
          <w:szCs w:val="28"/>
          <w:lang w:val="en-US"/>
        </w:rPr>
        <w:t xml:space="preserve"> de </w:t>
      </w:r>
      <w:proofErr w:type="spellStart"/>
      <w:r w:rsidRPr="000C5ED6">
        <w:rPr>
          <w:rStyle w:val="docbody"/>
          <w:color w:val="000000"/>
          <w:sz w:val="28"/>
          <w:szCs w:val="28"/>
          <w:lang w:val="en-US"/>
        </w:rPr>
        <w:t>lucru</w:t>
      </w:r>
      <w:proofErr w:type="spellEnd"/>
      <w:r w:rsidRPr="000C5ED6">
        <w:rPr>
          <w:rStyle w:val="docbody"/>
          <w:color w:val="000000"/>
          <w:sz w:val="28"/>
          <w:szCs w:val="28"/>
          <w:lang w:val="en-US"/>
        </w:rPr>
        <w:t xml:space="preserve"> al </w:t>
      </w:r>
      <w:proofErr w:type="spellStart"/>
      <w:r w:rsidRPr="000C5ED6">
        <w:rPr>
          <w:rStyle w:val="docbody"/>
          <w:color w:val="000000"/>
          <w:sz w:val="28"/>
          <w:szCs w:val="28"/>
          <w:lang w:val="en-US"/>
        </w:rPr>
        <w:t>întreprinderilor</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comerciale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şi</w:t>
      </w:r>
      <w:proofErr w:type="spellEnd"/>
      <w:r w:rsidRPr="000C5ED6">
        <w:rPr>
          <w:rStyle w:val="docbody"/>
          <w:color w:val="000000"/>
          <w:sz w:val="28"/>
          <w:szCs w:val="28"/>
          <w:lang w:val="en-US"/>
        </w:rPr>
        <w:t xml:space="preserve"> de </w:t>
      </w:r>
      <w:proofErr w:type="spellStart"/>
      <w:r w:rsidRPr="000C5ED6">
        <w:rPr>
          <w:rStyle w:val="docbody"/>
          <w:color w:val="000000"/>
          <w:sz w:val="28"/>
          <w:szCs w:val="28"/>
          <w:lang w:val="en-US"/>
        </w:rPr>
        <w:t>alimentaţie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publică</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indiferent</w:t>
      </w:r>
      <w:proofErr w:type="spellEnd"/>
      <w:r w:rsidRPr="000C5ED6">
        <w:rPr>
          <w:rStyle w:val="docbody"/>
          <w:color w:val="000000"/>
          <w:sz w:val="28"/>
          <w:szCs w:val="28"/>
          <w:lang w:val="en-US"/>
        </w:rPr>
        <w:t xml:space="preserve"> de </w:t>
      </w:r>
      <w:proofErr w:type="spellStart"/>
      <w:r w:rsidRPr="000C5ED6">
        <w:rPr>
          <w:rStyle w:val="docbody"/>
          <w:color w:val="000000"/>
          <w:sz w:val="28"/>
          <w:szCs w:val="28"/>
          <w:lang w:val="en-US"/>
        </w:rPr>
        <w:t>tipul</w:t>
      </w:r>
      <w:proofErr w:type="spellEnd"/>
      <w:r w:rsidRPr="000C5ED6">
        <w:rPr>
          <w:rStyle w:val="docbody"/>
          <w:color w:val="000000"/>
          <w:sz w:val="28"/>
          <w:szCs w:val="28"/>
          <w:lang w:val="en-US"/>
        </w:rPr>
        <w:t xml:space="preserve"> de </w:t>
      </w:r>
      <w:proofErr w:type="spellStart"/>
      <w:r w:rsidRPr="000C5ED6">
        <w:rPr>
          <w:rStyle w:val="docbody"/>
          <w:color w:val="000000"/>
          <w:sz w:val="28"/>
          <w:szCs w:val="28"/>
          <w:lang w:val="en-US"/>
        </w:rPr>
        <w:t>proprietate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şi</w:t>
      </w:r>
      <w:proofErr w:type="spellEnd"/>
      <w:r w:rsidRPr="000C5ED6">
        <w:rPr>
          <w:rStyle w:val="docbody"/>
          <w:color w:val="000000"/>
          <w:sz w:val="28"/>
          <w:szCs w:val="28"/>
          <w:lang w:val="en-US"/>
        </w:rPr>
        <w:t xml:space="preserve"> forma </w:t>
      </w:r>
      <w:proofErr w:type="spellStart"/>
      <w:r w:rsidRPr="000C5ED6">
        <w:rPr>
          <w:rStyle w:val="docbody"/>
          <w:color w:val="000000"/>
          <w:sz w:val="28"/>
          <w:szCs w:val="28"/>
          <w:lang w:val="en-US"/>
        </w:rPr>
        <w:t>juridică</w:t>
      </w:r>
      <w:proofErr w:type="spellEnd"/>
      <w:r w:rsidRPr="000C5ED6">
        <w:rPr>
          <w:rStyle w:val="docbody"/>
          <w:color w:val="000000"/>
          <w:sz w:val="28"/>
          <w:szCs w:val="28"/>
          <w:lang w:val="en-US"/>
        </w:rPr>
        <w:t xml:space="preserve"> de </w:t>
      </w:r>
      <w:proofErr w:type="spellStart"/>
      <w:r w:rsidRPr="000C5ED6">
        <w:rPr>
          <w:rStyle w:val="docbody"/>
          <w:color w:val="000000"/>
          <w:sz w:val="28"/>
          <w:szCs w:val="28"/>
          <w:lang w:val="en-US"/>
        </w:rPr>
        <w:t>organizare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precum</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şi</w:t>
      </w:r>
      <w:proofErr w:type="spellEnd"/>
      <w:r w:rsidRPr="000C5ED6">
        <w:rPr>
          <w:rStyle w:val="docbody"/>
          <w:color w:val="000000"/>
          <w:sz w:val="28"/>
          <w:szCs w:val="28"/>
          <w:lang w:val="en-US"/>
        </w:rPr>
        <w:t xml:space="preserve"> al </w:t>
      </w:r>
      <w:proofErr w:type="spellStart"/>
      <w:r w:rsidRPr="000C5ED6">
        <w:rPr>
          <w:rStyle w:val="docbody"/>
          <w:color w:val="000000"/>
          <w:sz w:val="28"/>
          <w:szCs w:val="28"/>
          <w:lang w:val="en-US"/>
        </w:rPr>
        <w:t>persoanelor</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fizice</w:t>
      </w:r>
      <w:proofErr w:type="spellEnd"/>
      <w:r w:rsidRPr="000C5ED6">
        <w:rPr>
          <w:rStyle w:val="docbody"/>
          <w:color w:val="000000"/>
          <w:sz w:val="28"/>
          <w:szCs w:val="28"/>
          <w:lang w:val="en-US"/>
        </w:rPr>
        <w:t xml:space="preserve"> care </w:t>
      </w:r>
      <w:proofErr w:type="spellStart"/>
      <w:r w:rsidRPr="000C5ED6">
        <w:rPr>
          <w:rStyle w:val="docbody"/>
          <w:color w:val="000000"/>
          <w:sz w:val="28"/>
          <w:szCs w:val="28"/>
          <w:lang w:val="en-US"/>
        </w:rPr>
        <w:t>practică</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comerţul</w:t>
      </w:r>
      <w:proofErr w:type="spellEnd"/>
      <w:r w:rsidRPr="000C5ED6">
        <w:rPr>
          <w:rStyle w:val="docbody"/>
          <w:color w:val="000000"/>
          <w:sz w:val="28"/>
          <w:szCs w:val="28"/>
          <w:lang w:val="en-US"/>
        </w:rPr>
        <w:t>;</w:t>
      </w:r>
    </w:p>
    <w:p w:rsidR="00EA6FA2" w:rsidRPr="000C5ED6" w:rsidRDefault="00EA6FA2" w:rsidP="00EA6FA2">
      <w:pPr>
        <w:ind w:left="330"/>
        <w:rPr>
          <w:rStyle w:val="docbody"/>
          <w:color w:val="000000"/>
          <w:sz w:val="28"/>
          <w:szCs w:val="28"/>
          <w:lang w:val="en-US"/>
        </w:rPr>
      </w:pPr>
    </w:p>
    <w:p w:rsidR="00EA6FA2" w:rsidRPr="000C5ED6" w:rsidRDefault="00EA6FA2" w:rsidP="00EA6FA2">
      <w:pPr>
        <w:pStyle w:val="a3"/>
        <w:numPr>
          <w:ilvl w:val="0"/>
          <w:numId w:val="41"/>
        </w:numPr>
        <w:ind w:left="142" w:hanging="284"/>
        <w:rPr>
          <w:rStyle w:val="docbody"/>
          <w:color w:val="000000"/>
          <w:sz w:val="28"/>
          <w:szCs w:val="28"/>
          <w:lang w:val="en-US"/>
        </w:rPr>
      </w:pPr>
      <w:proofErr w:type="spellStart"/>
      <w:r>
        <w:rPr>
          <w:rStyle w:val="docbody"/>
          <w:color w:val="000000"/>
          <w:sz w:val="28"/>
          <w:szCs w:val="28"/>
          <w:lang w:val="en-US"/>
        </w:rPr>
        <w:t>E</w:t>
      </w:r>
      <w:r w:rsidRPr="000C5ED6">
        <w:rPr>
          <w:rStyle w:val="docbody"/>
          <w:color w:val="000000"/>
          <w:sz w:val="28"/>
          <w:szCs w:val="28"/>
          <w:lang w:val="en-US"/>
        </w:rPr>
        <w:t>valuarea</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performanţelor</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profesionale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anuale</w:t>
      </w:r>
      <w:proofErr w:type="spellEnd"/>
      <w:r w:rsidRPr="000C5ED6">
        <w:rPr>
          <w:rStyle w:val="docbody"/>
          <w:color w:val="000000"/>
          <w:sz w:val="28"/>
          <w:szCs w:val="28"/>
          <w:lang w:val="en-US"/>
        </w:rPr>
        <w:t xml:space="preserve"> ale </w:t>
      </w:r>
      <w:proofErr w:type="spellStart"/>
      <w:r w:rsidRPr="000C5ED6">
        <w:rPr>
          <w:rStyle w:val="docbody"/>
          <w:color w:val="000000"/>
          <w:sz w:val="28"/>
          <w:szCs w:val="28"/>
          <w:lang w:val="en-US"/>
        </w:rPr>
        <w:t>secretarului</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consiliului</w:t>
      </w:r>
      <w:proofErr w:type="spellEnd"/>
      <w:r w:rsidRPr="000C5ED6">
        <w:rPr>
          <w:rStyle w:val="docbody"/>
          <w:color w:val="000000"/>
          <w:sz w:val="28"/>
          <w:szCs w:val="28"/>
          <w:lang w:val="en-US"/>
        </w:rPr>
        <w:t xml:space="preserve"> local;</w:t>
      </w:r>
    </w:p>
    <w:p w:rsidR="00EA6FA2" w:rsidRPr="000C5ED6" w:rsidRDefault="00EA6FA2" w:rsidP="00EA6FA2">
      <w:pPr>
        <w:rPr>
          <w:rStyle w:val="docbody"/>
          <w:color w:val="000000"/>
          <w:sz w:val="28"/>
          <w:szCs w:val="28"/>
          <w:lang w:val="en-US"/>
        </w:rPr>
      </w:pPr>
    </w:p>
    <w:p w:rsidR="00EA6FA2" w:rsidRPr="000C5ED6" w:rsidRDefault="00EA6FA2" w:rsidP="00EA6FA2">
      <w:pPr>
        <w:pStyle w:val="a3"/>
        <w:numPr>
          <w:ilvl w:val="0"/>
          <w:numId w:val="41"/>
        </w:numPr>
        <w:ind w:left="142" w:hanging="284"/>
        <w:rPr>
          <w:rStyle w:val="docbody"/>
          <w:color w:val="000000"/>
          <w:sz w:val="28"/>
          <w:szCs w:val="28"/>
          <w:lang w:val="en-US"/>
        </w:rPr>
      </w:pPr>
      <w:proofErr w:type="spellStart"/>
      <w:r>
        <w:rPr>
          <w:rStyle w:val="docbody"/>
          <w:color w:val="000000"/>
          <w:sz w:val="28"/>
          <w:szCs w:val="28"/>
          <w:lang w:val="en-US"/>
        </w:rPr>
        <w:t>D</w:t>
      </w:r>
      <w:r w:rsidRPr="000C5ED6">
        <w:rPr>
          <w:rStyle w:val="docbody"/>
          <w:color w:val="000000"/>
          <w:sz w:val="28"/>
          <w:szCs w:val="28"/>
          <w:lang w:val="en-US"/>
        </w:rPr>
        <w:t>esemnarea</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reprezentan</w:t>
      </w:r>
      <w:r w:rsidRPr="000C5ED6">
        <w:rPr>
          <w:rStyle w:val="docbody"/>
          <w:rFonts w:ascii="Times New Roman CE" w:hAnsi="Times New Roman CE"/>
          <w:color w:val="000000"/>
          <w:sz w:val="28"/>
          <w:szCs w:val="28"/>
          <w:lang w:val="en-US"/>
        </w:rPr>
        <w:t>ţ</w:t>
      </w:r>
      <w:r w:rsidRPr="000C5ED6">
        <w:rPr>
          <w:rStyle w:val="docbody"/>
          <w:color w:val="000000"/>
          <w:sz w:val="28"/>
          <w:szCs w:val="28"/>
          <w:lang w:val="en-US"/>
        </w:rPr>
        <w:t>ilor</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primăriei</w:t>
      </w:r>
      <w:proofErr w:type="spellEnd"/>
      <w:r w:rsidRPr="000C5ED6">
        <w:rPr>
          <w:rStyle w:val="docbody"/>
          <w:color w:val="000000"/>
          <w:sz w:val="28"/>
          <w:szCs w:val="28"/>
          <w:lang w:val="en-US"/>
        </w:rPr>
        <w:t xml:space="preserve"> </w:t>
      </w:r>
      <w:proofErr w:type="spellStart"/>
      <w:r w:rsidRPr="000C5ED6">
        <w:rPr>
          <w:rStyle w:val="docbody"/>
          <w:rFonts w:ascii="Times New Roman CE" w:hAnsi="Times New Roman CE"/>
          <w:color w:val="000000"/>
          <w:sz w:val="28"/>
          <w:szCs w:val="28"/>
          <w:lang w:val="en-US"/>
        </w:rPr>
        <w:t>ş</w:t>
      </w:r>
      <w:r w:rsidRPr="000C5ED6">
        <w:rPr>
          <w:rStyle w:val="docbody"/>
          <w:color w:val="000000"/>
          <w:sz w:val="28"/>
          <w:szCs w:val="28"/>
          <w:lang w:val="en-US"/>
        </w:rPr>
        <w:t>i</w:t>
      </w:r>
      <w:proofErr w:type="spellEnd"/>
      <w:r w:rsidRPr="000C5ED6">
        <w:rPr>
          <w:rStyle w:val="docbody"/>
          <w:color w:val="000000"/>
          <w:sz w:val="28"/>
          <w:szCs w:val="28"/>
          <w:lang w:val="en-US"/>
        </w:rPr>
        <w:t xml:space="preserve"> a </w:t>
      </w:r>
      <w:proofErr w:type="spellStart"/>
      <w:r w:rsidRPr="000C5ED6">
        <w:rPr>
          <w:rStyle w:val="docbody"/>
          <w:color w:val="000000"/>
          <w:sz w:val="28"/>
          <w:szCs w:val="28"/>
          <w:lang w:val="en-US"/>
        </w:rPr>
        <w:t>consiliului</w:t>
      </w:r>
      <w:proofErr w:type="spellEnd"/>
      <w:r w:rsidRPr="000C5ED6">
        <w:rPr>
          <w:rStyle w:val="docbody"/>
          <w:color w:val="000000"/>
          <w:sz w:val="28"/>
          <w:szCs w:val="28"/>
          <w:lang w:val="en-US"/>
        </w:rPr>
        <w:t xml:space="preserve"> local </w:t>
      </w:r>
      <w:proofErr w:type="spellStart"/>
      <w:r w:rsidRPr="000C5ED6">
        <w:rPr>
          <w:rStyle w:val="docbody"/>
          <w:color w:val="000000"/>
          <w:sz w:val="28"/>
          <w:szCs w:val="28"/>
          <w:lang w:val="en-US"/>
        </w:rPr>
        <w:t>în</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instanţele</w:t>
      </w:r>
      <w:proofErr w:type="spellEnd"/>
      <w:r w:rsidRPr="000C5ED6">
        <w:rPr>
          <w:rStyle w:val="docbody"/>
          <w:color w:val="000000"/>
          <w:sz w:val="28"/>
          <w:szCs w:val="28"/>
          <w:lang w:val="en-US"/>
        </w:rPr>
        <w:t xml:space="preserve"> de </w:t>
      </w:r>
      <w:proofErr w:type="spellStart"/>
      <w:r w:rsidRPr="000C5ED6">
        <w:rPr>
          <w:rStyle w:val="docbody"/>
          <w:color w:val="000000"/>
          <w:sz w:val="28"/>
          <w:szCs w:val="28"/>
          <w:lang w:val="en-US"/>
        </w:rPr>
        <w:t>judecată</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în</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litigiile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privind</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legalitatea</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dispozi</w:t>
      </w:r>
      <w:r w:rsidRPr="000C5ED6">
        <w:rPr>
          <w:rStyle w:val="docbody"/>
          <w:rFonts w:ascii="Cambria Math" w:hAnsi="Cambria Math" w:cs="Cambria Math"/>
          <w:color w:val="000000"/>
          <w:sz w:val="28"/>
          <w:szCs w:val="28"/>
          <w:lang w:val="en-US"/>
        </w:rPr>
        <w:t>ț</w:t>
      </w:r>
      <w:r w:rsidRPr="000C5ED6">
        <w:rPr>
          <w:rStyle w:val="docbody"/>
          <w:color w:val="000000"/>
          <w:sz w:val="28"/>
          <w:szCs w:val="28"/>
          <w:lang w:val="en-US"/>
        </w:rPr>
        <w:t>iilor</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emise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deciziilor</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adoptate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şi</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în</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cele</w:t>
      </w:r>
      <w:proofErr w:type="spellEnd"/>
      <w:r w:rsidRPr="000C5ED6">
        <w:rPr>
          <w:rStyle w:val="docbody"/>
          <w:color w:val="000000"/>
          <w:sz w:val="28"/>
          <w:szCs w:val="28"/>
          <w:lang w:val="en-US"/>
        </w:rPr>
        <w:t xml:space="preserve"> care </w:t>
      </w:r>
      <w:proofErr w:type="spellStart"/>
      <w:r w:rsidRPr="000C5ED6">
        <w:rPr>
          <w:rStyle w:val="docbody"/>
          <w:color w:val="000000"/>
          <w:sz w:val="28"/>
          <w:szCs w:val="28"/>
          <w:lang w:val="en-US"/>
        </w:rPr>
        <w:t>rezultă</w:t>
      </w:r>
      <w:proofErr w:type="spellEnd"/>
      <w:r w:rsidRPr="000C5ED6">
        <w:rPr>
          <w:rStyle w:val="docbody"/>
          <w:color w:val="000000"/>
          <w:sz w:val="28"/>
          <w:szCs w:val="28"/>
          <w:lang w:val="en-US"/>
        </w:rPr>
        <w:t xml:space="preserve"> din </w:t>
      </w:r>
      <w:proofErr w:type="spellStart"/>
      <w:r w:rsidRPr="000C5ED6">
        <w:rPr>
          <w:rStyle w:val="docbody"/>
          <w:color w:val="000000"/>
          <w:sz w:val="28"/>
          <w:szCs w:val="28"/>
          <w:lang w:val="en-US"/>
        </w:rPr>
        <w:t>raporturile</w:t>
      </w:r>
      <w:proofErr w:type="spellEnd"/>
      <w:r w:rsidRPr="000C5ED6">
        <w:rPr>
          <w:rStyle w:val="docbody"/>
          <w:color w:val="000000"/>
          <w:sz w:val="28"/>
          <w:szCs w:val="28"/>
          <w:lang w:val="en-US"/>
        </w:rPr>
        <w:t xml:space="preserve"> cu </w:t>
      </w:r>
      <w:proofErr w:type="spellStart"/>
      <w:r w:rsidRPr="000C5ED6">
        <w:rPr>
          <w:rStyle w:val="docbody"/>
          <w:color w:val="000000"/>
          <w:sz w:val="28"/>
          <w:szCs w:val="28"/>
          <w:lang w:val="en-US"/>
        </w:rPr>
        <w:t>alte</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persoane</w:t>
      </w:r>
      <w:proofErr w:type="spellEnd"/>
      <w:r w:rsidRPr="000C5ED6">
        <w:rPr>
          <w:rStyle w:val="docbody"/>
          <w:color w:val="000000"/>
          <w:sz w:val="28"/>
          <w:szCs w:val="28"/>
          <w:lang w:val="en-US"/>
        </w:rPr>
        <w:t xml:space="preserve"> </w:t>
      </w:r>
      <w:proofErr w:type="spellStart"/>
      <w:r w:rsidRPr="000C5ED6">
        <w:rPr>
          <w:rStyle w:val="docbody"/>
          <w:rFonts w:ascii="Cambria Math" w:hAnsi="Cambria Math" w:cs="Cambria Math"/>
          <w:color w:val="000000"/>
          <w:sz w:val="28"/>
          <w:szCs w:val="28"/>
          <w:lang w:val="en-US"/>
        </w:rPr>
        <w:t>ș</w:t>
      </w:r>
      <w:r w:rsidRPr="000C5ED6">
        <w:rPr>
          <w:rStyle w:val="docbody"/>
          <w:color w:val="000000"/>
          <w:sz w:val="28"/>
          <w:szCs w:val="28"/>
          <w:lang w:val="en-US"/>
        </w:rPr>
        <w:t>i</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autorităţi</w:t>
      </w:r>
      <w:proofErr w:type="spellEnd"/>
      <w:r w:rsidRPr="000C5ED6">
        <w:rPr>
          <w:rStyle w:val="docbody"/>
          <w:color w:val="000000"/>
          <w:sz w:val="28"/>
          <w:szCs w:val="28"/>
          <w:lang w:val="en-US"/>
        </w:rPr>
        <w:t xml:space="preserve"> </w:t>
      </w:r>
      <w:proofErr w:type="spellStart"/>
      <w:r w:rsidRPr="000C5ED6">
        <w:rPr>
          <w:rStyle w:val="docbody"/>
          <w:color w:val="000000"/>
          <w:sz w:val="28"/>
          <w:szCs w:val="28"/>
          <w:lang w:val="en-US"/>
        </w:rPr>
        <w:t>publice</w:t>
      </w:r>
      <w:proofErr w:type="spellEnd"/>
      <w:r w:rsidRPr="000C5ED6">
        <w:rPr>
          <w:rStyle w:val="docbody"/>
          <w:color w:val="000000"/>
          <w:sz w:val="28"/>
          <w:szCs w:val="28"/>
          <w:lang w:val="en-US"/>
        </w:rPr>
        <w:t>;</w:t>
      </w:r>
    </w:p>
    <w:p w:rsidR="00EA6FA2" w:rsidRPr="000C5ED6" w:rsidRDefault="00EA6FA2" w:rsidP="00EA6FA2">
      <w:pPr>
        <w:pStyle w:val="a3"/>
        <w:rPr>
          <w:rStyle w:val="docbody"/>
          <w:color w:val="000000"/>
          <w:sz w:val="28"/>
          <w:szCs w:val="28"/>
          <w:lang w:val="en-US"/>
        </w:rPr>
      </w:pPr>
    </w:p>
    <w:p w:rsidR="00EA6FA2" w:rsidRPr="000C5ED6" w:rsidRDefault="00EA6FA2" w:rsidP="00EA6FA2">
      <w:pPr>
        <w:pStyle w:val="a3"/>
        <w:numPr>
          <w:ilvl w:val="0"/>
          <w:numId w:val="41"/>
        </w:numPr>
        <w:rPr>
          <w:bCs/>
          <w:sz w:val="28"/>
          <w:szCs w:val="28"/>
          <w:lang w:val="en-US"/>
        </w:rPr>
      </w:pPr>
      <w:proofErr w:type="spellStart"/>
      <w:r>
        <w:rPr>
          <w:bCs/>
          <w:sz w:val="28"/>
          <w:szCs w:val="28"/>
          <w:lang w:val="en-US"/>
        </w:rPr>
        <w:t>D</w:t>
      </w:r>
      <w:r w:rsidRPr="000C5ED6">
        <w:rPr>
          <w:bCs/>
          <w:sz w:val="28"/>
          <w:szCs w:val="28"/>
          <w:lang w:val="en-US"/>
        </w:rPr>
        <w:t>elegarea</w:t>
      </w:r>
      <w:proofErr w:type="spellEnd"/>
      <w:r w:rsidRPr="000C5ED6">
        <w:rPr>
          <w:bCs/>
          <w:sz w:val="28"/>
          <w:szCs w:val="28"/>
          <w:lang w:val="en-US"/>
        </w:rPr>
        <w:t xml:space="preserve">, </w:t>
      </w:r>
      <w:proofErr w:type="spellStart"/>
      <w:r w:rsidRPr="000C5ED6">
        <w:rPr>
          <w:bCs/>
          <w:sz w:val="28"/>
          <w:szCs w:val="28"/>
          <w:lang w:val="en-US"/>
        </w:rPr>
        <w:t>inclusiv</w:t>
      </w:r>
      <w:proofErr w:type="spellEnd"/>
      <w:r w:rsidRPr="000C5ED6">
        <w:rPr>
          <w:bCs/>
          <w:sz w:val="28"/>
          <w:szCs w:val="28"/>
          <w:lang w:val="en-US"/>
        </w:rPr>
        <w:t xml:space="preserve"> </w:t>
      </w:r>
      <w:proofErr w:type="spellStart"/>
      <w:r w:rsidRPr="000C5ED6">
        <w:rPr>
          <w:bCs/>
          <w:sz w:val="28"/>
          <w:szCs w:val="28"/>
          <w:lang w:val="en-US"/>
        </w:rPr>
        <w:t>în</w:t>
      </w:r>
      <w:proofErr w:type="spellEnd"/>
      <w:r w:rsidRPr="000C5ED6">
        <w:rPr>
          <w:bCs/>
          <w:sz w:val="28"/>
          <w:szCs w:val="28"/>
          <w:lang w:val="en-US"/>
        </w:rPr>
        <w:t xml:space="preserve"> </w:t>
      </w:r>
      <w:proofErr w:type="spellStart"/>
      <w:r w:rsidRPr="000C5ED6">
        <w:rPr>
          <w:bCs/>
          <w:sz w:val="28"/>
          <w:szCs w:val="28"/>
          <w:lang w:val="en-US"/>
        </w:rPr>
        <w:t>străinătate</w:t>
      </w:r>
      <w:proofErr w:type="spellEnd"/>
      <w:r w:rsidRPr="000C5ED6">
        <w:rPr>
          <w:bCs/>
          <w:sz w:val="28"/>
          <w:szCs w:val="28"/>
          <w:lang w:val="en-US"/>
        </w:rPr>
        <w:t xml:space="preserve">, a </w:t>
      </w:r>
      <w:proofErr w:type="spellStart"/>
      <w:r w:rsidRPr="000C5ED6">
        <w:rPr>
          <w:bCs/>
          <w:sz w:val="28"/>
          <w:szCs w:val="28"/>
          <w:lang w:val="en-US"/>
        </w:rPr>
        <w:t>angajaţilor</w:t>
      </w:r>
      <w:proofErr w:type="spellEnd"/>
      <w:r w:rsidRPr="000C5ED6">
        <w:rPr>
          <w:bCs/>
          <w:sz w:val="28"/>
          <w:szCs w:val="28"/>
          <w:lang w:val="en-US"/>
        </w:rPr>
        <w:t xml:space="preserve"> </w:t>
      </w:r>
      <w:proofErr w:type="spellStart"/>
      <w:r w:rsidRPr="000C5ED6">
        <w:rPr>
          <w:bCs/>
          <w:sz w:val="28"/>
          <w:szCs w:val="28"/>
          <w:lang w:val="en-US"/>
        </w:rPr>
        <w:t>primăriei</w:t>
      </w:r>
      <w:proofErr w:type="spellEnd"/>
      <w:r w:rsidRPr="000C5ED6">
        <w:rPr>
          <w:bCs/>
          <w:sz w:val="28"/>
          <w:szCs w:val="28"/>
          <w:lang w:val="en-US"/>
        </w:rPr>
        <w:t xml:space="preserve"> </w:t>
      </w:r>
      <w:proofErr w:type="spellStart"/>
      <w:r w:rsidRPr="000C5ED6">
        <w:rPr>
          <w:bCs/>
          <w:sz w:val="28"/>
          <w:szCs w:val="28"/>
          <w:lang w:val="en-US"/>
        </w:rPr>
        <w:t>şi</w:t>
      </w:r>
      <w:proofErr w:type="spellEnd"/>
      <w:r w:rsidRPr="000C5ED6">
        <w:rPr>
          <w:bCs/>
          <w:sz w:val="28"/>
          <w:szCs w:val="28"/>
          <w:lang w:val="en-US"/>
        </w:rPr>
        <w:t xml:space="preserve"> a </w:t>
      </w:r>
      <w:proofErr w:type="spellStart"/>
      <w:r w:rsidRPr="000C5ED6">
        <w:rPr>
          <w:bCs/>
          <w:sz w:val="28"/>
          <w:szCs w:val="28"/>
          <w:lang w:val="en-US"/>
        </w:rPr>
        <w:t>subdiviziunilor</w:t>
      </w:r>
      <w:proofErr w:type="spellEnd"/>
      <w:r w:rsidRPr="000C5ED6">
        <w:rPr>
          <w:bCs/>
          <w:sz w:val="28"/>
          <w:szCs w:val="28"/>
          <w:lang w:val="en-US"/>
        </w:rPr>
        <w:t xml:space="preserve">     </w:t>
      </w:r>
      <w:proofErr w:type="spellStart"/>
      <w:r w:rsidRPr="000C5ED6">
        <w:rPr>
          <w:bCs/>
          <w:sz w:val="28"/>
          <w:szCs w:val="28"/>
          <w:lang w:val="en-US"/>
        </w:rPr>
        <w:t>subordonate</w:t>
      </w:r>
      <w:proofErr w:type="spellEnd"/>
      <w:r w:rsidRPr="000C5ED6">
        <w:rPr>
          <w:bCs/>
          <w:sz w:val="28"/>
          <w:szCs w:val="28"/>
          <w:lang w:val="en-US"/>
        </w:rPr>
        <w:t xml:space="preserve">  </w:t>
      </w:r>
      <w:proofErr w:type="spellStart"/>
      <w:r w:rsidRPr="000C5ED6">
        <w:rPr>
          <w:bCs/>
          <w:sz w:val="28"/>
          <w:szCs w:val="28"/>
          <w:lang w:val="en-US"/>
        </w:rPr>
        <w:t>primăriei</w:t>
      </w:r>
      <w:proofErr w:type="spellEnd"/>
      <w:r w:rsidRPr="000C5ED6">
        <w:rPr>
          <w:bCs/>
          <w:sz w:val="28"/>
          <w:szCs w:val="28"/>
          <w:lang w:val="ro-RO"/>
        </w:rPr>
        <w:t xml:space="preserve">, inclusiv a primarului, viceprimarului </w:t>
      </w:r>
      <w:r w:rsidRPr="000C5ED6">
        <w:rPr>
          <w:rFonts w:ascii="Cambria Math" w:hAnsi="Cambria Math" w:cs="Cambria Math"/>
          <w:bCs/>
          <w:sz w:val="28"/>
          <w:szCs w:val="28"/>
          <w:lang w:val="ro-RO"/>
        </w:rPr>
        <w:t>ș</w:t>
      </w:r>
      <w:r w:rsidRPr="000C5ED6">
        <w:rPr>
          <w:bCs/>
          <w:sz w:val="28"/>
          <w:szCs w:val="28"/>
          <w:lang w:val="ro-RO"/>
        </w:rPr>
        <w:t>i secretarului consiliului local</w:t>
      </w:r>
      <w:r w:rsidRPr="000C5ED6">
        <w:rPr>
          <w:bCs/>
          <w:sz w:val="28"/>
          <w:szCs w:val="28"/>
          <w:lang w:val="en-US"/>
        </w:rPr>
        <w:t>;</w:t>
      </w:r>
    </w:p>
    <w:p w:rsidR="00EA6FA2" w:rsidRPr="000C5ED6" w:rsidRDefault="00EA6FA2" w:rsidP="00EA6FA2">
      <w:pPr>
        <w:rPr>
          <w:bCs/>
          <w:sz w:val="28"/>
          <w:szCs w:val="28"/>
          <w:lang w:val="en-US"/>
        </w:rPr>
      </w:pPr>
    </w:p>
    <w:p w:rsidR="00EA6FA2" w:rsidRPr="000C5ED6" w:rsidRDefault="00EA6FA2" w:rsidP="00EA6FA2">
      <w:pPr>
        <w:pStyle w:val="a3"/>
        <w:numPr>
          <w:ilvl w:val="0"/>
          <w:numId w:val="41"/>
        </w:numPr>
        <w:rPr>
          <w:bCs/>
          <w:sz w:val="28"/>
          <w:szCs w:val="28"/>
          <w:lang w:val="en-US"/>
        </w:rPr>
      </w:pPr>
      <w:proofErr w:type="spellStart"/>
      <w:r>
        <w:rPr>
          <w:bCs/>
          <w:sz w:val="28"/>
          <w:szCs w:val="28"/>
          <w:lang w:val="en-US"/>
        </w:rPr>
        <w:lastRenderedPageBreak/>
        <w:t>A</w:t>
      </w:r>
      <w:r w:rsidRPr="000C5ED6">
        <w:rPr>
          <w:bCs/>
          <w:sz w:val="28"/>
          <w:szCs w:val="28"/>
          <w:lang w:val="en-US"/>
        </w:rPr>
        <w:t>cordarea</w:t>
      </w:r>
      <w:proofErr w:type="spellEnd"/>
      <w:r w:rsidRPr="000C5ED6">
        <w:rPr>
          <w:bCs/>
          <w:sz w:val="28"/>
          <w:szCs w:val="28"/>
          <w:lang w:val="en-US"/>
        </w:rPr>
        <w:t xml:space="preserve"> </w:t>
      </w:r>
      <w:proofErr w:type="spellStart"/>
      <w:r w:rsidRPr="000C5ED6">
        <w:rPr>
          <w:bCs/>
          <w:sz w:val="28"/>
          <w:szCs w:val="28"/>
          <w:lang w:val="en-US"/>
        </w:rPr>
        <w:t>premiului</w:t>
      </w:r>
      <w:proofErr w:type="spellEnd"/>
      <w:r w:rsidRPr="000C5ED6">
        <w:rPr>
          <w:bCs/>
          <w:sz w:val="28"/>
          <w:szCs w:val="28"/>
          <w:lang w:val="en-US"/>
        </w:rPr>
        <w:t xml:space="preserve"> </w:t>
      </w:r>
      <w:proofErr w:type="spellStart"/>
      <w:r w:rsidRPr="000C5ED6">
        <w:rPr>
          <w:bCs/>
          <w:sz w:val="28"/>
          <w:szCs w:val="28"/>
          <w:lang w:val="en-US"/>
        </w:rPr>
        <w:t>anual</w:t>
      </w:r>
      <w:proofErr w:type="spellEnd"/>
      <w:r w:rsidRPr="000C5ED6">
        <w:rPr>
          <w:bCs/>
          <w:sz w:val="28"/>
          <w:szCs w:val="28"/>
          <w:lang w:val="en-US"/>
        </w:rPr>
        <w:t xml:space="preserve"> </w:t>
      </w:r>
      <w:proofErr w:type="spellStart"/>
      <w:r w:rsidRPr="000C5ED6">
        <w:rPr>
          <w:bCs/>
          <w:sz w:val="28"/>
          <w:szCs w:val="28"/>
          <w:lang w:val="en-US"/>
        </w:rPr>
        <w:t>şi</w:t>
      </w:r>
      <w:proofErr w:type="spellEnd"/>
      <w:r w:rsidRPr="000C5ED6">
        <w:rPr>
          <w:bCs/>
          <w:sz w:val="28"/>
          <w:szCs w:val="28"/>
          <w:lang w:val="en-US"/>
        </w:rPr>
        <w:t xml:space="preserve"> a </w:t>
      </w:r>
      <w:proofErr w:type="spellStart"/>
      <w:r w:rsidRPr="000C5ED6">
        <w:rPr>
          <w:bCs/>
          <w:sz w:val="28"/>
          <w:szCs w:val="28"/>
          <w:lang w:val="en-US"/>
        </w:rPr>
        <w:t>premiilor</w:t>
      </w:r>
      <w:proofErr w:type="spellEnd"/>
      <w:r w:rsidRPr="000C5ED6">
        <w:rPr>
          <w:bCs/>
          <w:sz w:val="28"/>
          <w:szCs w:val="28"/>
          <w:lang w:val="en-US"/>
        </w:rPr>
        <w:t xml:space="preserve"> cu </w:t>
      </w:r>
      <w:proofErr w:type="spellStart"/>
      <w:r w:rsidRPr="000C5ED6">
        <w:rPr>
          <w:bCs/>
          <w:sz w:val="28"/>
          <w:szCs w:val="28"/>
          <w:lang w:val="en-US"/>
        </w:rPr>
        <w:t>prilejul</w:t>
      </w:r>
      <w:proofErr w:type="spellEnd"/>
      <w:r w:rsidRPr="000C5ED6">
        <w:rPr>
          <w:bCs/>
          <w:sz w:val="28"/>
          <w:szCs w:val="28"/>
          <w:lang w:val="en-US"/>
        </w:rPr>
        <w:t xml:space="preserve"> </w:t>
      </w:r>
      <w:proofErr w:type="spellStart"/>
      <w:r w:rsidRPr="000C5ED6">
        <w:rPr>
          <w:bCs/>
          <w:sz w:val="28"/>
          <w:szCs w:val="28"/>
          <w:lang w:val="en-US"/>
        </w:rPr>
        <w:t>jubileelor</w:t>
      </w:r>
      <w:proofErr w:type="spellEnd"/>
      <w:r w:rsidRPr="000C5ED6">
        <w:rPr>
          <w:bCs/>
          <w:sz w:val="28"/>
          <w:szCs w:val="28"/>
          <w:lang w:val="en-US"/>
        </w:rPr>
        <w:t xml:space="preserve">, </w:t>
      </w:r>
      <w:proofErr w:type="spellStart"/>
      <w:r w:rsidRPr="000C5ED6">
        <w:rPr>
          <w:bCs/>
          <w:sz w:val="28"/>
          <w:szCs w:val="28"/>
          <w:lang w:val="en-US"/>
        </w:rPr>
        <w:t>sărbătorilor</w:t>
      </w:r>
      <w:proofErr w:type="spellEnd"/>
      <w:r w:rsidRPr="000C5ED6">
        <w:rPr>
          <w:bCs/>
          <w:sz w:val="28"/>
          <w:szCs w:val="28"/>
          <w:lang w:val="en-US"/>
        </w:rPr>
        <w:t xml:space="preserve"> </w:t>
      </w:r>
      <w:proofErr w:type="spellStart"/>
      <w:r w:rsidRPr="000C5ED6">
        <w:rPr>
          <w:bCs/>
          <w:sz w:val="28"/>
          <w:szCs w:val="28"/>
          <w:lang w:val="en-US"/>
        </w:rPr>
        <w:t>profesionale</w:t>
      </w:r>
      <w:proofErr w:type="spellEnd"/>
      <w:r w:rsidRPr="000C5ED6">
        <w:rPr>
          <w:bCs/>
          <w:sz w:val="28"/>
          <w:szCs w:val="28"/>
          <w:lang w:val="en-US"/>
        </w:rPr>
        <w:t xml:space="preserve"> </w:t>
      </w:r>
      <w:proofErr w:type="spellStart"/>
      <w:r w:rsidRPr="000C5ED6">
        <w:rPr>
          <w:bCs/>
          <w:sz w:val="28"/>
          <w:szCs w:val="28"/>
          <w:lang w:val="en-US"/>
        </w:rPr>
        <w:t>şi</w:t>
      </w:r>
      <w:proofErr w:type="spellEnd"/>
      <w:r w:rsidRPr="000C5ED6">
        <w:rPr>
          <w:bCs/>
          <w:sz w:val="28"/>
          <w:szCs w:val="28"/>
          <w:lang w:val="en-US"/>
        </w:rPr>
        <w:t xml:space="preserve"> a </w:t>
      </w:r>
      <w:proofErr w:type="spellStart"/>
      <w:r w:rsidRPr="000C5ED6">
        <w:rPr>
          <w:bCs/>
          <w:sz w:val="28"/>
          <w:szCs w:val="28"/>
          <w:lang w:val="en-US"/>
        </w:rPr>
        <w:t>zilelor</w:t>
      </w:r>
      <w:proofErr w:type="spellEnd"/>
      <w:r w:rsidRPr="000C5ED6">
        <w:rPr>
          <w:bCs/>
          <w:sz w:val="28"/>
          <w:szCs w:val="28"/>
          <w:lang w:val="en-US"/>
        </w:rPr>
        <w:t xml:space="preserve"> de </w:t>
      </w:r>
      <w:proofErr w:type="spellStart"/>
      <w:r w:rsidRPr="000C5ED6">
        <w:rPr>
          <w:bCs/>
          <w:sz w:val="28"/>
          <w:szCs w:val="28"/>
          <w:lang w:val="en-US"/>
        </w:rPr>
        <w:t>sărbătoare</w:t>
      </w:r>
      <w:proofErr w:type="spellEnd"/>
      <w:r w:rsidRPr="000C5ED6">
        <w:rPr>
          <w:bCs/>
          <w:sz w:val="28"/>
          <w:szCs w:val="28"/>
          <w:lang w:val="en-US"/>
        </w:rPr>
        <w:t xml:space="preserve"> </w:t>
      </w:r>
      <w:proofErr w:type="spellStart"/>
      <w:r w:rsidRPr="000C5ED6">
        <w:rPr>
          <w:bCs/>
          <w:sz w:val="28"/>
          <w:szCs w:val="28"/>
          <w:lang w:val="en-US"/>
        </w:rPr>
        <w:t>nelucrătoare</w:t>
      </w:r>
      <w:proofErr w:type="spellEnd"/>
      <w:r w:rsidRPr="000C5ED6">
        <w:rPr>
          <w:bCs/>
          <w:sz w:val="28"/>
          <w:szCs w:val="28"/>
          <w:lang w:val="en-US"/>
        </w:rPr>
        <w:t xml:space="preserve"> </w:t>
      </w:r>
      <w:proofErr w:type="spellStart"/>
      <w:r w:rsidRPr="000C5ED6">
        <w:rPr>
          <w:bCs/>
          <w:sz w:val="28"/>
          <w:szCs w:val="28"/>
          <w:lang w:val="en-US"/>
        </w:rPr>
        <w:t>primarului</w:t>
      </w:r>
      <w:proofErr w:type="spellEnd"/>
      <w:r w:rsidRPr="000C5ED6">
        <w:rPr>
          <w:bCs/>
          <w:sz w:val="28"/>
          <w:szCs w:val="28"/>
          <w:lang w:val="en-US"/>
        </w:rPr>
        <w:t xml:space="preserve">, </w:t>
      </w:r>
      <w:proofErr w:type="spellStart"/>
      <w:r w:rsidRPr="000C5ED6">
        <w:rPr>
          <w:bCs/>
          <w:sz w:val="28"/>
          <w:szCs w:val="28"/>
          <w:lang w:val="en-US"/>
        </w:rPr>
        <w:t>viceprimarului</w:t>
      </w:r>
      <w:proofErr w:type="spellEnd"/>
      <w:r w:rsidRPr="000C5ED6">
        <w:rPr>
          <w:bCs/>
          <w:sz w:val="28"/>
          <w:szCs w:val="28"/>
          <w:lang w:val="en-US"/>
        </w:rPr>
        <w:t xml:space="preserve"> </w:t>
      </w:r>
      <w:proofErr w:type="spellStart"/>
      <w:r w:rsidRPr="000C5ED6">
        <w:rPr>
          <w:bCs/>
          <w:sz w:val="28"/>
          <w:szCs w:val="28"/>
          <w:lang w:val="en-US"/>
        </w:rPr>
        <w:t>şi</w:t>
      </w:r>
      <w:proofErr w:type="spellEnd"/>
      <w:r w:rsidRPr="000C5ED6">
        <w:rPr>
          <w:bCs/>
          <w:sz w:val="28"/>
          <w:szCs w:val="28"/>
          <w:lang w:val="en-US"/>
        </w:rPr>
        <w:t xml:space="preserve"> </w:t>
      </w:r>
      <w:proofErr w:type="spellStart"/>
      <w:r w:rsidRPr="000C5ED6">
        <w:rPr>
          <w:bCs/>
          <w:sz w:val="28"/>
          <w:szCs w:val="28"/>
          <w:lang w:val="en-US"/>
        </w:rPr>
        <w:t>secretarului</w:t>
      </w:r>
      <w:proofErr w:type="spellEnd"/>
      <w:r w:rsidRPr="000C5ED6">
        <w:rPr>
          <w:bCs/>
          <w:sz w:val="28"/>
          <w:szCs w:val="28"/>
          <w:lang w:val="en-US"/>
        </w:rPr>
        <w:t xml:space="preserve"> </w:t>
      </w:r>
      <w:proofErr w:type="spellStart"/>
      <w:r w:rsidRPr="000C5ED6">
        <w:rPr>
          <w:bCs/>
          <w:sz w:val="28"/>
          <w:szCs w:val="28"/>
          <w:lang w:val="en-US"/>
        </w:rPr>
        <w:t>consiliului</w:t>
      </w:r>
      <w:proofErr w:type="spellEnd"/>
      <w:r w:rsidRPr="000C5ED6">
        <w:rPr>
          <w:bCs/>
          <w:sz w:val="28"/>
          <w:szCs w:val="28"/>
          <w:lang w:val="en-US"/>
        </w:rPr>
        <w:t xml:space="preserve"> local; </w:t>
      </w:r>
    </w:p>
    <w:p w:rsidR="00EA6FA2" w:rsidRPr="000C5ED6" w:rsidRDefault="00EA6FA2" w:rsidP="00EA6FA2">
      <w:pPr>
        <w:pStyle w:val="a3"/>
        <w:rPr>
          <w:bCs/>
          <w:sz w:val="28"/>
          <w:szCs w:val="28"/>
          <w:lang w:val="en-US"/>
        </w:rPr>
      </w:pPr>
    </w:p>
    <w:p w:rsidR="00EA6FA2" w:rsidRPr="000C5ED6" w:rsidRDefault="00EA6FA2" w:rsidP="00EA6FA2">
      <w:pPr>
        <w:pStyle w:val="a3"/>
        <w:numPr>
          <w:ilvl w:val="0"/>
          <w:numId w:val="41"/>
        </w:numPr>
        <w:rPr>
          <w:bCs/>
          <w:sz w:val="28"/>
          <w:szCs w:val="28"/>
          <w:lang w:val="en-US"/>
        </w:rPr>
      </w:pPr>
      <w:proofErr w:type="spellStart"/>
      <w:r>
        <w:rPr>
          <w:bCs/>
          <w:sz w:val="28"/>
          <w:szCs w:val="28"/>
          <w:lang w:val="en-US"/>
        </w:rPr>
        <w:t>P</w:t>
      </w:r>
      <w:r w:rsidRPr="000C5ED6">
        <w:rPr>
          <w:bCs/>
          <w:sz w:val="28"/>
          <w:szCs w:val="28"/>
          <w:lang w:val="en-US"/>
        </w:rPr>
        <w:t>rogramarea</w:t>
      </w:r>
      <w:proofErr w:type="spellEnd"/>
      <w:r w:rsidRPr="000C5ED6">
        <w:rPr>
          <w:bCs/>
          <w:sz w:val="28"/>
          <w:szCs w:val="28"/>
          <w:lang w:val="en-US"/>
        </w:rPr>
        <w:t xml:space="preserve"> </w:t>
      </w:r>
      <w:proofErr w:type="spellStart"/>
      <w:r w:rsidRPr="000C5ED6">
        <w:rPr>
          <w:bCs/>
          <w:sz w:val="28"/>
          <w:szCs w:val="28"/>
          <w:lang w:val="en-US"/>
        </w:rPr>
        <w:t>concediilor</w:t>
      </w:r>
      <w:proofErr w:type="spellEnd"/>
      <w:r w:rsidRPr="000C5ED6">
        <w:rPr>
          <w:bCs/>
          <w:sz w:val="28"/>
          <w:szCs w:val="28"/>
          <w:lang w:val="en-US"/>
        </w:rPr>
        <w:t xml:space="preserve"> </w:t>
      </w:r>
      <w:proofErr w:type="spellStart"/>
      <w:r w:rsidRPr="000C5ED6">
        <w:rPr>
          <w:bCs/>
          <w:sz w:val="28"/>
          <w:szCs w:val="28"/>
          <w:lang w:val="en-US"/>
        </w:rPr>
        <w:t>anuale</w:t>
      </w:r>
      <w:proofErr w:type="spellEnd"/>
      <w:r w:rsidRPr="000C5ED6">
        <w:rPr>
          <w:bCs/>
          <w:sz w:val="28"/>
          <w:szCs w:val="28"/>
          <w:lang w:val="en-US"/>
        </w:rPr>
        <w:t xml:space="preserve"> de </w:t>
      </w:r>
      <w:proofErr w:type="spellStart"/>
      <w:r w:rsidRPr="000C5ED6">
        <w:rPr>
          <w:bCs/>
          <w:sz w:val="28"/>
          <w:szCs w:val="28"/>
          <w:lang w:val="en-US"/>
        </w:rPr>
        <w:t>odihnă</w:t>
      </w:r>
      <w:proofErr w:type="spellEnd"/>
      <w:r w:rsidRPr="000C5ED6">
        <w:rPr>
          <w:bCs/>
          <w:sz w:val="28"/>
          <w:szCs w:val="28"/>
          <w:lang w:val="en-US"/>
        </w:rPr>
        <w:t xml:space="preserve"> </w:t>
      </w:r>
      <w:proofErr w:type="spellStart"/>
      <w:r w:rsidRPr="000C5ED6">
        <w:rPr>
          <w:bCs/>
          <w:sz w:val="28"/>
          <w:szCs w:val="28"/>
          <w:lang w:val="en-US"/>
        </w:rPr>
        <w:t>plătite</w:t>
      </w:r>
      <w:proofErr w:type="spellEnd"/>
      <w:r w:rsidRPr="000C5ED6">
        <w:rPr>
          <w:bCs/>
          <w:sz w:val="28"/>
          <w:szCs w:val="28"/>
          <w:lang w:val="en-US"/>
        </w:rPr>
        <w:t xml:space="preserve"> </w:t>
      </w:r>
      <w:proofErr w:type="spellStart"/>
      <w:r w:rsidRPr="000C5ED6">
        <w:rPr>
          <w:bCs/>
          <w:sz w:val="28"/>
          <w:szCs w:val="28"/>
          <w:lang w:val="en-US"/>
        </w:rPr>
        <w:t>primarului</w:t>
      </w:r>
      <w:proofErr w:type="spellEnd"/>
      <w:r w:rsidRPr="000C5ED6">
        <w:rPr>
          <w:bCs/>
          <w:sz w:val="28"/>
          <w:szCs w:val="28"/>
          <w:lang w:val="en-US"/>
        </w:rPr>
        <w:t xml:space="preserve">, </w:t>
      </w:r>
      <w:proofErr w:type="spellStart"/>
      <w:r w:rsidRPr="000C5ED6">
        <w:rPr>
          <w:bCs/>
          <w:sz w:val="28"/>
          <w:szCs w:val="28"/>
          <w:lang w:val="en-US"/>
        </w:rPr>
        <w:t>viceprimarului</w:t>
      </w:r>
      <w:proofErr w:type="spellEnd"/>
      <w:r w:rsidRPr="000C5ED6">
        <w:rPr>
          <w:bCs/>
          <w:sz w:val="28"/>
          <w:szCs w:val="28"/>
          <w:lang w:val="en-US"/>
        </w:rPr>
        <w:t xml:space="preserve"> </w:t>
      </w:r>
      <w:proofErr w:type="spellStart"/>
      <w:r w:rsidRPr="000C5ED6">
        <w:rPr>
          <w:bCs/>
          <w:sz w:val="28"/>
          <w:szCs w:val="28"/>
          <w:lang w:val="en-US"/>
        </w:rPr>
        <w:t>şi</w:t>
      </w:r>
      <w:proofErr w:type="spellEnd"/>
      <w:r w:rsidRPr="000C5ED6">
        <w:rPr>
          <w:bCs/>
          <w:sz w:val="28"/>
          <w:szCs w:val="28"/>
          <w:lang w:val="en-US"/>
        </w:rPr>
        <w:t xml:space="preserve"> </w:t>
      </w:r>
      <w:proofErr w:type="spellStart"/>
      <w:r w:rsidRPr="000C5ED6">
        <w:rPr>
          <w:bCs/>
          <w:sz w:val="28"/>
          <w:szCs w:val="28"/>
          <w:lang w:val="en-US"/>
        </w:rPr>
        <w:t>secretarului</w:t>
      </w:r>
      <w:proofErr w:type="spellEnd"/>
      <w:r w:rsidRPr="000C5ED6">
        <w:rPr>
          <w:bCs/>
          <w:sz w:val="28"/>
          <w:szCs w:val="28"/>
          <w:lang w:val="en-US"/>
        </w:rPr>
        <w:t xml:space="preserve"> </w:t>
      </w:r>
      <w:proofErr w:type="spellStart"/>
      <w:r w:rsidRPr="000C5ED6">
        <w:rPr>
          <w:bCs/>
          <w:sz w:val="28"/>
          <w:szCs w:val="28"/>
          <w:lang w:val="en-US"/>
        </w:rPr>
        <w:t>consiliului</w:t>
      </w:r>
      <w:proofErr w:type="spellEnd"/>
      <w:r w:rsidRPr="000C5ED6">
        <w:rPr>
          <w:bCs/>
          <w:sz w:val="28"/>
          <w:szCs w:val="28"/>
          <w:lang w:val="en-US"/>
        </w:rPr>
        <w:t xml:space="preserve"> local;</w:t>
      </w:r>
    </w:p>
    <w:p w:rsidR="00EA6FA2" w:rsidRPr="000C5ED6" w:rsidRDefault="00EA6FA2" w:rsidP="00EA6FA2">
      <w:pPr>
        <w:pStyle w:val="a3"/>
        <w:rPr>
          <w:bCs/>
          <w:sz w:val="28"/>
          <w:szCs w:val="28"/>
          <w:lang w:val="en-US"/>
        </w:rPr>
      </w:pPr>
    </w:p>
    <w:p w:rsidR="00EA6FA2" w:rsidRPr="000C5ED6" w:rsidRDefault="00EA6FA2" w:rsidP="00EA6FA2">
      <w:pPr>
        <w:pStyle w:val="a3"/>
        <w:numPr>
          <w:ilvl w:val="0"/>
          <w:numId w:val="41"/>
        </w:numPr>
        <w:rPr>
          <w:bCs/>
          <w:sz w:val="28"/>
          <w:szCs w:val="28"/>
          <w:lang w:val="en-US"/>
        </w:rPr>
      </w:pPr>
      <w:r w:rsidRPr="000C5ED6">
        <w:rPr>
          <w:bCs/>
          <w:sz w:val="28"/>
          <w:szCs w:val="28"/>
          <w:lang w:val="en-US"/>
        </w:rPr>
        <w:t xml:space="preserve">Se </w:t>
      </w:r>
      <w:proofErr w:type="spellStart"/>
      <w:r w:rsidRPr="000C5ED6">
        <w:rPr>
          <w:bCs/>
          <w:sz w:val="28"/>
          <w:szCs w:val="28"/>
          <w:lang w:val="en-US"/>
        </w:rPr>
        <w:t>propune</w:t>
      </w:r>
      <w:proofErr w:type="spellEnd"/>
      <w:r w:rsidRPr="000C5ED6">
        <w:rPr>
          <w:bCs/>
          <w:sz w:val="28"/>
          <w:szCs w:val="28"/>
          <w:lang w:val="en-US"/>
        </w:rPr>
        <w:t xml:space="preserve"> </w:t>
      </w:r>
      <w:proofErr w:type="spellStart"/>
      <w:r w:rsidRPr="000C5ED6">
        <w:rPr>
          <w:bCs/>
          <w:sz w:val="28"/>
          <w:szCs w:val="28"/>
          <w:lang w:val="en-US"/>
        </w:rPr>
        <w:t>primarului</w:t>
      </w:r>
      <w:proofErr w:type="spellEnd"/>
      <w:r w:rsidRPr="000C5ED6">
        <w:rPr>
          <w:bCs/>
          <w:sz w:val="28"/>
          <w:szCs w:val="28"/>
          <w:lang w:val="en-US"/>
        </w:rPr>
        <w:t xml:space="preserve"> ca periodic (</w:t>
      </w:r>
      <w:proofErr w:type="spellStart"/>
      <w:r w:rsidRPr="000C5ED6">
        <w:rPr>
          <w:bCs/>
          <w:sz w:val="28"/>
          <w:szCs w:val="28"/>
          <w:lang w:val="en-US"/>
        </w:rPr>
        <w:t>trimestrial</w:t>
      </w:r>
      <w:proofErr w:type="spellEnd"/>
      <w:r w:rsidRPr="000C5ED6">
        <w:rPr>
          <w:bCs/>
          <w:sz w:val="28"/>
          <w:szCs w:val="28"/>
          <w:lang w:val="en-US"/>
        </w:rPr>
        <w:t xml:space="preserve">) </w:t>
      </w:r>
      <w:proofErr w:type="spellStart"/>
      <w:r w:rsidRPr="000C5ED6">
        <w:rPr>
          <w:bCs/>
          <w:sz w:val="28"/>
          <w:szCs w:val="28"/>
          <w:lang w:val="en-US"/>
        </w:rPr>
        <w:t>să</w:t>
      </w:r>
      <w:proofErr w:type="spellEnd"/>
      <w:r w:rsidRPr="000C5ED6">
        <w:rPr>
          <w:bCs/>
          <w:sz w:val="28"/>
          <w:szCs w:val="28"/>
          <w:lang w:val="en-US"/>
        </w:rPr>
        <w:t xml:space="preserve"> </w:t>
      </w:r>
      <w:proofErr w:type="spellStart"/>
      <w:r w:rsidRPr="000C5ED6">
        <w:rPr>
          <w:bCs/>
          <w:sz w:val="28"/>
          <w:szCs w:val="28"/>
          <w:lang w:val="en-US"/>
        </w:rPr>
        <w:t>informeze</w:t>
      </w:r>
      <w:proofErr w:type="spellEnd"/>
      <w:r w:rsidRPr="000C5ED6">
        <w:rPr>
          <w:bCs/>
          <w:sz w:val="28"/>
          <w:szCs w:val="28"/>
          <w:lang w:val="en-US"/>
        </w:rPr>
        <w:t xml:space="preserve"> </w:t>
      </w:r>
      <w:proofErr w:type="spellStart"/>
      <w:proofErr w:type="gramStart"/>
      <w:r w:rsidRPr="000C5ED6">
        <w:rPr>
          <w:bCs/>
          <w:sz w:val="28"/>
          <w:szCs w:val="28"/>
          <w:lang w:val="en-US"/>
        </w:rPr>
        <w:t>consiliul</w:t>
      </w:r>
      <w:proofErr w:type="spellEnd"/>
      <w:r w:rsidRPr="000C5ED6">
        <w:rPr>
          <w:bCs/>
          <w:sz w:val="28"/>
          <w:szCs w:val="28"/>
          <w:lang w:val="en-US"/>
        </w:rPr>
        <w:t xml:space="preserve">  local</w:t>
      </w:r>
      <w:proofErr w:type="gramEnd"/>
      <w:r w:rsidRPr="000C5ED6">
        <w:rPr>
          <w:bCs/>
          <w:sz w:val="28"/>
          <w:szCs w:val="28"/>
          <w:lang w:val="en-US"/>
        </w:rPr>
        <w:t xml:space="preserve">  </w:t>
      </w:r>
      <w:proofErr w:type="spellStart"/>
      <w:r w:rsidRPr="000C5ED6">
        <w:rPr>
          <w:bCs/>
          <w:sz w:val="28"/>
          <w:szCs w:val="28"/>
          <w:lang w:val="en-US"/>
        </w:rPr>
        <w:t>despre</w:t>
      </w:r>
      <w:proofErr w:type="spellEnd"/>
      <w:r w:rsidRPr="000C5ED6">
        <w:rPr>
          <w:bCs/>
          <w:sz w:val="28"/>
          <w:szCs w:val="28"/>
          <w:lang w:val="en-US"/>
        </w:rPr>
        <w:t xml:space="preserve"> </w:t>
      </w:r>
      <w:proofErr w:type="spellStart"/>
      <w:r w:rsidRPr="000C5ED6">
        <w:rPr>
          <w:bCs/>
          <w:sz w:val="28"/>
          <w:szCs w:val="28"/>
          <w:lang w:val="en-US"/>
        </w:rPr>
        <w:t>executarea</w:t>
      </w:r>
      <w:proofErr w:type="spellEnd"/>
      <w:r w:rsidRPr="000C5ED6">
        <w:rPr>
          <w:bCs/>
          <w:sz w:val="28"/>
          <w:szCs w:val="28"/>
          <w:lang w:val="en-US"/>
        </w:rPr>
        <w:t xml:space="preserve"> </w:t>
      </w:r>
      <w:proofErr w:type="spellStart"/>
      <w:r w:rsidRPr="000C5ED6">
        <w:rPr>
          <w:bCs/>
          <w:sz w:val="28"/>
          <w:szCs w:val="28"/>
          <w:lang w:val="en-US"/>
        </w:rPr>
        <w:t>competenţelor</w:t>
      </w:r>
      <w:proofErr w:type="spellEnd"/>
      <w:r w:rsidRPr="000C5ED6">
        <w:rPr>
          <w:bCs/>
          <w:sz w:val="28"/>
          <w:szCs w:val="28"/>
          <w:lang w:val="en-US"/>
        </w:rPr>
        <w:t xml:space="preserve"> </w:t>
      </w:r>
      <w:proofErr w:type="spellStart"/>
      <w:r w:rsidRPr="000C5ED6">
        <w:rPr>
          <w:bCs/>
          <w:sz w:val="28"/>
          <w:szCs w:val="28"/>
          <w:lang w:val="en-US"/>
        </w:rPr>
        <w:t>suplimentare</w:t>
      </w:r>
      <w:proofErr w:type="spellEnd"/>
      <w:r w:rsidRPr="000C5ED6">
        <w:rPr>
          <w:bCs/>
          <w:sz w:val="28"/>
          <w:szCs w:val="28"/>
          <w:lang w:val="en-US"/>
        </w:rPr>
        <w:t xml:space="preserve"> delegate.</w:t>
      </w:r>
    </w:p>
    <w:p w:rsidR="00EA6FA2" w:rsidRPr="000C5ED6" w:rsidRDefault="00EA6FA2" w:rsidP="00EA6FA2">
      <w:pPr>
        <w:rPr>
          <w:bCs/>
          <w:sz w:val="28"/>
          <w:szCs w:val="28"/>
          <w:lang w:val="en-US"/>
        </w:rPr>
      </w:pPr>
    </w:p>
    <w:p w:rsidR="00EA6FA2" w:rsidRPr="000C5ED6" w:rsidRDefault="00EA6FA2" w:rsidP="00EA6FA2">
      <w:pPr>
        <w:ind w:left="150"/>
        <w:rPr>
          <w:bCs/>
          <w:sz w:val="28"/>
          <w:szCs w:val="28"/>
          <w:lang w:val="en-US"/>
        </w:rPr>
      </w:pPr>
    </w:p>
    <w:p w:rsidR="00EA6FA2" w:rsidRPr="000C5ED6" w:rsidRDefault="00EA6FA2" w:rsidP="00EA6FA2">
      <w:pPr>
        <w:rPr>
          <w:bCs/>
          <w:sz w:val="28"/>
          <w:szCs w:val="28"/>
          <w:lang w:val="en-US"/>
        </w:rPr>
      </w:pPr>
    </w:p>
    <w:p w:rsidR="00EA6FA2" w:rsidRPr="000C5ED6" w:rsidRDefault="00EA6FA2" w:rsidP="00EA6FA2">
      <w:pPr>
        <w:rPr>
          <w:bCs/>
          <w:sz w:val="28"/>
          <w:szCs w:val="28"/>
          <w:lang w:val="en-US"/>
        </w:rPr>
      </w:pP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0C5ED6">
        <w:rPr>
          <w:sz w:val="28"/>
          <w:szCs w:val="28"/>
          <w:lang w:val="ro-RO"/>
        </w:rPr>
        <w:t xml:space="preserve">          Preşedintele şedinţei                                             Burac Valeriu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0C5ED6">
        <w:rPr>
          <w:sz w:val="28"/>
          <w:szCs w:val="28"/>
          <w:lang w:val="ro-RO"/>
        </w:rPr>
        <w:t xml:space="preserve">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0C5ED6">
        <w:rPr>
          <w:sz w:val="28"/>
          <w:szCs w:val="28"/>
          <w:lang w:val="ro-RO"/>
        </w:rPr>
        <w:t xml:space="preserve">                 Secretarul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0C5ED6">
        <w:rPr>
          <w:sz w:val="28"/>
          <w:szCs w:val="28"/>
          <w:lang w:val="ro-RO"/>
        </w:rPr>
        <w:t xml:space="preserve">           Consiliului local                                                  Guţu Galina</w:t>
      </w:r>
      <w:r w:rsidRPr="000C5ED6">
        <w:rPr>
          <w:b/>
          <w:sz w:val="28"/>
          <w:szCs w:val="28"/>
          <w:lang w:val="ro-RO"/>
        </w:rPr>
        <w:t xml:space="preserve">     </w:t>
      </w:r>
    </w:p>
    <w:p w:rsidR="00EA6FA2" w:rsidRPr="000C5ED6" w:rsidRDefault="00EA6FA2" w:rsidP="00EA6FA2">
      <w:pPr>
        <w:ind w:left="510"/>
        <w:rPr>
          <w:bCs/>
          <w:sz w:val="28"/>
          <w:szCs w:val="28"/>
          <w:lang w:val="ro-RO"/>
        </w:rPr>
      </w:pPr>
    </w:p>
    <w:p w:rsidR="00EA6FA2" w:rsidRPr="00220705" w:rsidRDefault="00EA6FA2" w:rsidP="00EA6FA2">
      <w:pPr>
        <w:rPr>
          <w:bCs/>
          <w:lang w:val="en-US"/>
        </w:rPr>
      </w:pPr>
    </w:p>
    <w:p w:rsidR="00EA6FA2" w:rsidRPr="00220705" w:rsidRDefault="00EA6FA2" w:rsidP="00EA6FA2">
      <w:pPr>
        <w:rPr>
          <w:bCs/>
          <w:lang w:val="en-US"/>
        </w:rPr>
      </w:pPr>
    </w:p>
    <w:p w:rsidR="00EA6FA2" w:rsidRPr="00220705" w:rsidRDefault="00EA6FA2" w:rsidP="00EA6FA2">
      <w:pPr>
        <w:rPr>
          <w:bCs/>
          <w:lang w:val="en-US"/>
        </w:rPr>
      </w:pPr>
    </w:p>
    <w:p w:rsidR="00EA6FA2" w:rsidRPr="00220705" w:rsidRDefault="00EA6FA2" w:rsidP="00EA6FA2">
      <w:pPr>
        <w:rPr>
          <w:bCs/>
          <w:lang w:val="en-US"/>
        </w:rPr>
      </w:pPr>
    </w:p>
    <w:p w:rsidR="00EA6FA2" w:rsidRPr="00220705" w:rsidRDefault="00EA6FA2" w:rsidP="00EA6FA2">
      <w:pPr>
        <w:rPr>
          <w:bCs/>
          <w:lang w:val="en-US"/>
        </w:rPr>
      </w:pPr>
    </w:p>
    <w:p w:rsidR="00EA6FA2" w:rsidRPr="00220705" w:rsidRDefault="00EA6FA2" w:rsidP="00EA6FA2">
      <w:pPr>
        <w:rPr>
          <w:bCs/>
          <w:lang w:val="en-US"/>
        </w:rPr>
      </w:pPr>
    </w:p>
    <w:p w:rsidR="00EA6FA2" w:rsidRPr="00220705" w:rsidRDefault="00EA6FA2" w:rsidP="00EA6FA2">
      <w:pPr>
        <w:rPr>
          <w:bCs/>
          <w:lang w:val="en-US"/>
        </w:rPr>
      </w:pPr>
    </w:p>
    <w:p w:rsidR="00EA6FA2" w:rsidRPr="00220705" w:rsidRDefault="00EA6FA2" w:rsidP="00EA6FA2">
      <w:pPr>
        <w:rPr>
          <w:bCs/>
          <w:lang w:val="en-US"/>
        </w:rPr>
      </w:pPr>
    </w:p>
    <w:p w:rsidR="00EA6FA2" w:rsidRPr="00220705"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p w:rsidR="00EA6FA2" w:rsidRDefault="00EA6FA2" w:rsidP="00EA6FA2">
      <w:pPr>
        <w:rPr>
          <w:bCs/>
          <w:lang w:val="en-US"/>
        </w:rPr>
      </w:pPr>
    </w:p>
    <w:tbl>
      <w:tblPr>
        <w:tblW w:w="11265" w:type="dxa"/>
        <w:tblInd w:w="-459" w:type="dxa"/>
        <w:tblLook w:val="04A0"/>
      </w:tblPr>
      <w:tblGrid>
        <w:gridCol w:w="2614"/>
        <w:gridCol w:w="1600"/>
        <w:gridCol w:w="1615"/>
        <w:gridCol w:w="1540"/>
        <w:gridCol w:w="1360"/>
        <w:gridCol w:w="1761"/>
        <w:gridCol w:w="775"/>
      </w:tblGrid>
      <w:tr w:rsidR="00EA6FA2" w:rsidRPr="003226CC" w:rsidTr="008B0119">
        <w:trPr>
          <w:trHeight w:val="300"/>
        </w:trPr>
        <w:tc>
          <w:tcPr>
            <w:tcW w:w="11265" w:type="dxa"/>
            <w:gridSpan w:val="7"/>
            <w:noWrap/>
            <w:vAlign w:val="bottom"/>
            <w:hideMark/>
          </w:tcPr>
          <w:p w:rsidR="00EA6FA2" w:rsidRPr="00220705" w:rsidRDefault="00EA6FA2" w:rsidP="008B0119">
            <w:pPr>
              <w:spacing w:line="276" w:lineRule="auto"/>
              <w:rPr>
                <w:b/>
                <w:bCs/>
                <w:color w:val="000000"/>
                <w:lang w:val="en-US" w:eastAsia="en-US"/>
              </w:rPr>
            </w:pPr>
          </w:p>
        </w:tc>
      </w:tr>
      <w:tr w:rsidR="00EA6FA2" w:rsidRPr="003226CC" w:rsidTr="008B0119">
        <w:trPr>
          <w:trHeight w:val="71"/>
        </w:trPr>
        <w:tc>
          <w:tcPr>
            <w:tcW w:w="2614" w:type="dxa"/>
            <w:noWrap/>
            <w:vAlign w:val="bottom"/>
            <w:hideMark/>
          </w:tcPr>
          <w:p w:rsidR="00EA6FA2" w:rsidRPr="00220705" w:rsidRDefault="00EA6FA2" w:rsidP="008B0119">
            <w:pPr>
              <w:spacing w:line="276" w:lineRule="auto"/>
              <w:rPr>
                <w:rFonts w:asciiTheme="minorHAnsi" w:eastAsiaTheme="minorHAnsi" w:hAnsiTheme="minorHAnsi"/>
                <w:lang w:val="en-US" w:eastAsia="en-US"/>
              </w:rPr>
            </w:pPr>
          </w:p>
        </w:tc>
        <w:tc>
          <w:tcPr>
            <w:tcW w:w="1600" w:type="dxa"/>
            <w:noWrap/>
            <w:vAlign w:val="bottom"/>
            <w:hideMark/>
          </w:tcPr>
          <w:p w:rsidR="00EA6FA2" w:rsidRPr="00220705" w:rsidRDefault="00EA6FA2" w:rsidP="008B0119">
            <w:pPr>
              <w:spacing w:line="276" w:lineRule="auto"/>
              <w:rPr>
                <w:rFonts w:asciiTheme="minorHAnsi" w:eastAsiaTheme="minorHAnsi" w:hAnsiTheme="minorHAnsi"/>
                <w:lang w:val="en-US" w:eastAsia="en-US"/>
              </w:rPr>
            </w:pPr>
          </w:p>
        </w:tc>
        <w:tc>
          <w:tcPr>
            <w:tcW w:w="1615" w:type="dxa"/>
            <w:noWrap/>
            <w:vAlign w:val="bottom"/>
            <w:hideMark/>
          </w:tcPr>
          <w:p w:rsidR="00EA6FA2" w:rsidRPr="00220705" w:rsidRDefault="00EA6FA2" w:rsidP="008B0119">
            <w:pPr>
              <w:spacing w:line="276" w:lineRule="auto"/>
              <w:rPr>
                <w:rFonts w:asciiTheme="minorHAnsi" w:eastAsiaTheme="minorHAnsi" w:hAnsiTheme="minorHAnsi"/>
                <w:lang w:val="en-US" w:eastAsia="en-US"/>
              </w:rPr>
            </w:pPr>
          </w:p>
        </w:tc>
        <w:tc>
          <w:tcPr>
            <w:tcW w:w="1540" w:type="dxa"/>
            <w:noWrap/>
            <w:vAlign w:val="bottom"/>
            <w:hideMark/>
          </w:tcPr>
          <w:p w:rsidR="00EA6FA2" w:rsidRPr="00220705" w:rsidRDefault="00EA6FA2" w:rsidP="008B0119">
            <w:pPr>
              <w:spacing w:line="276" w:lineRule="auto"/>
              <w:rPr>
                <w:rFonts w:asciiTheme="minorHAnsi" w:eastAsiaTheme="minorHAnsi" w:hAnsiTheme="minorHAnsi"/>
                <w:lang w:val="en-US" w:eastAsia="en-US"/>
              </w:rPr>
            </w:pPr>
          </w:p>
        </w:tc>
        <w:tc>
          <w:tcPr>
            <w:tcW w:w="1360" w:type="dxa"/>
            <w:noWrap/>
            <w:vAlign w:val="bottom"/>
            <w:hideMark/>
          </w:tcPr>
          <w:p w:rsidR="00EA6FA2" w:rsidRPr="00220705" w:rsidRDefault="00EA6FA2" w:rsidP="008B0119">
            <w:pPr>
              <w:spacing w:line="276" w:lineRule="auto"/>
              <w:rPr>
                <w:rFonts w:asciiTheme="minorHAnsi" w:eastAsiaTheme="minorHAnsi" w:hAnsiTheme="minorHAnsi"/>
                <w:lang w:val="en-US" w:eastAsia="en-US"/>
              </w:rPr>
            </w:pPr>
          </w:p>
        </w:tc>
        <w:tc>
          <w:tcPr>
            <w:tcW w:w="1761" w:type="dxa"/>
            <w:noWrap/>
            <w:vAlign w:val="bottom"/>
            <w:hideMark/>
          </w:tcPr>
          <w:p w:rsidR="00EA6FA2" w:rsidRPr="00220705" w:rsidRDefault="00EA6FA2" w:rsidP="008B0119">
            <w:pPr>
              <w:spacing w:line="276" w:lineRule="auto"/>
              <w:rPr>
                <w:rFonts w:asciiTheme="minorHAnsi" w:eastAsiaTheme="minorHAnsi" w:hAnsiTheme="minorHAnsi"/>
                <w:lang w:val="en-US" w:eastAsia="en-US"/>
              </w:rPr>
            </w:pPr>
          </w:p>
        </w:tc>
        <w:tc>
          <w:tcPr>
            <w:tcW w:w="775" w:type="dxa"/>
            <w:noWrap/>
            <w:vAlign w:val="bottom"/>
            <w:hideMark/>
          </w:tcPr>
          <w:p w:rsidR="00EA6FA2" w:rsidRPr="00220705" w:rsidRDefault="00EA6FA2" w:rsidP="008B0119">
            <w:pPr>
              <w:spacing w:line="276" w:lineRule="auto"/>
              <w:rPr>
                <w:rFonts w:asciiTheme="minorHAnsi" w:eastAsiaTheme="minorHAnsi" w:hAnsiTheme="minorHAnsi"/>
                <w:lang w:val="en-US" w:eastAsia="en-US"/>
              </w:rPr>
            </w:pPr>
          </w:p>
        </w:tc>
      </w:tr>
    </w:tbl>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0C5ED6" w:rsidTr="008B0119">
        <w:trPr>
          <w:trHeight w:val="1618"/>
        </w:trPr>
        <w:tc>
          <w:tcPr>
            <w:tcW w:w="9705" w:type="dxa"/>
            <w:tcBorders>
              <w:top w:val="nil"/>
              <w:left w:val="nil"/>
              <w:bottom w:val="thinThickSmallGap" w:sz="24" w:space="0" w:color="auto"/>
              <w:right w:val="nil"/>
            </w:tcBorders>
          </w:tcPr>
          <w:p w:rsidR="00EA6FA2" w:rsidRPr="000C5ED6" w:rsidRDefault="00EA6FA2" w:rsidP="008B0119">
            <w:pPr>
              <w:spacing w:line="276" w:lineRule="auto"/>
              <w:jc w:val="center"/>
              <w:rPr>
                <w:b/>
                <w:bCs/>
                <w:sz w:val="28"/>
                <w:szCs w:val="28"/>
                <w:lang w:val="ro-RO" w:eastAsia="en-US"/>
              </w:rPr>
            </w:pPr>
            <w:r w:rsidRPr="000C5ED6">
              <w:rPr>
                <w:noProof/>
                <w:sz w:val="28"/>
                <w:szCs w:val="28"/>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0C5ED6">
              <w:rPr>
                <w:b/>
                <w:bCs/>
                <w:sz w:val="28"/>
                <w:szCs w:val="28"/>
                <w:lang w:val="ro-RO" w:eastAsia="en-US"/>
              </w:rPr>
              <w:t xml:space="preserve">                                                                                                                                                                 </w:t>
            </w:r>
          </w:p>
          <w:p w:rsidR="00EA6FA2" w:rsidRPr="000C5ED6" w:rsidRDefault="00EA6FA2" w:rsidP="008B0119">
            <w:pPr>
              <w:spacing w:line="276" w:lineRule="auto"/>
              <w:jc w:val="center"/>
              <w:rPr>
                <w:b/>
                <w:bCs/>
                <w:i/>
                <w:sz w:val="28"/>
                <w:szCs w:val="28"/>
                <w:lang w:val="it-IT" w:eastAsia="en-US"/>
              </w:rPr>
            </w:pPr>
            <w:r w:rsidRPr="000C5ED6">
              <w:rPr>
                <w:b/>
                <w:bCs/>
                <w:sz w:val="28"/>
                <w:szCs w:val="28"/>
                <w:lang w:val="ro-RO" w:eastAsia="en-US"/>
              </w:rPr>
              <w:t xml:space="preserve">  </w:t>
            </w:r>
            <w:r w:rsidRPr="000C5ED6">
              <w:rPr>
                <w:b/>
                <w:bCs/>
                <w:sz w:val="28"/>
                <w:szCs w:val="28"/>
                <w:lang w:val="it-IT" w:eastAsia="en-US"/>
              </w:rPr>
              <w:t xml:space="preserve">R E P U B L I C A    M O L D O V A                         </w:t>
            </w:r>
          </w:p>
          <w:p w:rsidR="00EA6FA2" w:rsidRPr="000C5ED6" w:rsidRDefault="00EA6FA2" w:rsidP="008B0119">
            <w:pPr>
              <w:spacing w:line="276" w:lineRule="auto"/>
              <w:jc w:val="center"/>
              <w:rPr>
                <w:b/>
                <w:bCs/>
                <w:sz w:val="28"/>
                <w:szCs w:val="28"/>
                <w:lang w:val="it-IT" w:eastAsia="en-US"/>
              </w:rPr>
            </w:pPr>
            <w:r w:rsidRPr="000C5ED6">
              <w:rPr>
                <w:b/>
                <w:bCs/>
                <w:sz w:val="28"/>
                <w:szCs w:val="28"/>
                <w:lang w:val="it-IT" w:eastAsia="en-US"/>
              </w:rPr>
              <w:t xml:space="preserve">Consiliul Local Sîngereii Noi                </w:t>
            </w:r>
          </w:p>
          <w:p w:rsidR="00EA6FA2" w:rsidRPr="000C5ED6" w:rsidRDefault="00EA6FA2" w:rsidP="008B0119">
            <w:pPr>
              <w:spacing w:after="200" w:line="276" w:lineRule="auto"/>
              <w:rPr>
                <w:b/>
                <w:bCs/>
                <w:sz w:val="28"/>
                <w:szCs w:val="28"/>
                <w:lang w:val="en-US" w:eastAsia="en-US"/>
              </w:rPr>
            </w:pPr>
          </w:p>
        </w:tc>
      </w:tr>
    </w:tbl>
    <w:p w:rsidR="00EA6FA2" w:rsidRPr="000C5ED6" w:rsidRDefault="00EA6FA2" w:rsidP="00EA6FA2">
      <w:pPr>
        <w:jc w:val="center"/>
        <w:outlineLvl w:val="0"/>
        <w:rPr>
          <w:b/>
          <w:sz w:val="28"/>
          <w:szCs w:val="28"/>
          <w:lang w:val="ro-RO"/>
        </w:rPr>
      </w:pPr>
      <w:r w:rsidRPr="000C5ED6">
        <w:rPr>
          <w:b/>
          <w:bCs/>
          <w:sz w:val="28"/>
          <w:szCs w:val="28"/>
          <w:lang w:val="ro-RO"/>
        </w:rPr>
        <w:t xml:space="preserve">MD – 6238, Republica Moldova, r-nul. Sîngerei,  com. Sîngereii Noi Tel. 0(262) 73 3 17, fax 0 (262) 73 3 17, </w:t>
      </w:r>
      <w:r w:rsidRPr="000C5ED6">
        <w:rPr>
          <w:b/>
          <w:sz w:val="28"/>
          <w:szCs w:val="28"/>
          <w:lang w:val="ro-RO"/>
        </w:rPr>
        <w:t xml:space="preserve">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val="ro-RO"/>
        </w:rPr>
      </w:pPr>
      <w:r w:rsidRPr="000C5ED6">
        <w:rPr>
          <w:b/>
          <w:sz w:val="28"/>
          <w:szCs w:val="28"/>
          <w:lang w:val="ro-RO"/>
        </w:rPr>
        <w:t>DECIZIE 3/7</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val="ro-RO"/>
        </w:rPr>
      </w:pPr>
      <w:r w:rsidRPr="000C5ED6">
        <w:rPr>
          <w:b/>
          <w:sz w:val="28"/>
          <w:szCs w:val="28"/>
          <w:lang w:val="ro-RO"/>
        </w:rPr>
        <w:t>30.06.2016</w:t>
      </w:r>
    </w:p>
    <w:p w:rsidR="00EA6FA2" w:rsidRPr="000C5ED6" w:rsidRDefault="00EA6FA2" w:rsidP="00EA6FA2">
      <w:pPr>
        <w:ind w:right="-644"/>
        <w:outlineLvl w:val="0"/>
        <w:rPr>
          <w:b/>
          <w:i/>
          <w:sz w:val="28"/>
          <w:szCs w:val="28"/>
          <w:lang w:val="ro-RO"/>
        </w:rPr>
      </w:pPr>
    </w:p>
    <w:p w:rsidR="00EA6FA2" w:rsidRPr="000C5ED6" w:rsidRDefault="00EA6FA2" w:rsidP="00EA6FA2">
      <w:pPr>
        <w:ind w:right="-644"/>
        <w:outlineLvl w:val="0"/>
        <w:rPr>
          <w:b/>
          <w:sz w:val="28"/>
          <w:szCs w:val="28"/>
          <w:lang w:val="ro-RO"/>
        </w:rPr>
      </w:pPr>
      <w:r w:rsidRPr="000C5ED6">
        <w:rPr>
          <w:b/>
          <w:sz w:val="28"/>
          <w:szCs w:val="28"/>
          <w:lang w:val="ro-RO"/>
        </w:rPr>
        <w:t xml:space="preserve">Cu privire la aprobarea programului de activitate al </w:t>
      </w:r>
    </w:p>
    <w:p w:rsidR="00EA6FA2" w:rsidRPr="000C5ED6" w:rsidRDefault="00EA6FA2" w:rsidP="00EA6FA2">
      <w:pPr>
        <w:ind w:right="-644"/>
        <w:outlineLvl w:val="0"/>
        <w:rPr>
          <w:b/>
          <w:sz w:val="28"/>
          <w:szCs w:val="28"/>
          <w:lang w:val="ro-RO"/>
        </w:rPr>
      </w:pPr>
      <w:r w:rsidRPr="000C5ED6">
        <w:rPr>
          <w:b/>
          <w:sz w:val="28"/>
          <w:szCs w:val="28"/>
          <w:lang w:val="ro-RO"/>
        </w:rPr>
        <w:t>Consiliului local pentru trimestrul III al a. 2016</w:t>
      </w:r>
    </w:p>
    <w:p w:rsidR="00EA6FA2" w:rsidRPr="000C5ED6" w:rsidRDefault="00EA6FA2" w:rsidP="00EA6FA2">
      <w:pPr>
        <w:rPr>
          <w:sz w:val="28"/>
          <w:szCs w:val="28"/>
          <w:lang w:val="en-US"/>
        </w:rPr>
      </w:pPr>
    </w:p>
    <w:p w:rsidR="00EA6FA2" w:rsidRPr="000C5ED6" w:rsidRDefault="00EA6FA2" w:rsidP="00EA6FA2">
      <w:pPr>
        <w:rPr>
          <w:sz w:val="28"/>
          <w:szCs w:val="28"/>
          <w:lang w:val="en-US"/>
        </w:rPr>
      </w:pPr>
      <w:r w:rsidRPr="000C5ED6">
        <w:rPr>
          <w:rFonts w:ascii="open_sansregular" w:hAnsi="open_sansregular"/>
          <w:color w:val="4C4C4C"/>
          <w:sz w:val="28"/>
          <w:szCs w:val="28"/>
          <w:lang w:val="en-US"/>
        </w:rPr>
        <w:t>. </w:t>
      </w:r>
    </w:p>
    <w:p w:rsidR="00EA6FA2" w:rsidRPr="000C5ED6" w:rsidRDefault="00EA6FA2" w:rsidP="00EA6FA2">
      <w:pPr>
        <w:rPr>
          <w:sz w:val="28"/>
          <w:szCs w:val="28"/>
          <w:lang w:val="ro-RO"/>
        </w:rPr>
      </w:pPr>
      <w:r w:rsidRPr="000C5ED6">
        <w:rPr>
          <w:sz w:val="28"/>
          <w:szCs w:val="28"/>
          <w:lang w:val="ro-RO"/>
        </w:rPr>
        <w:t xml:space="preserve">      În conformitate cu art. 14 p.3 din Legea privind administraţia publică locală nr.436-XVI din 28.12.2006, </w:t>
      </w:r>
    </w:p>
    <w:p w:rsidR="00EA6FA2" w:rsidRPr="000C5ED6" w:rsidRDefault="00EA6FA2" w:rsidP="00EA6FA2">
      <w:pPr>
        <w:rPr>
          <w:sz w:val="28"/>
          <w:szCs w:val="28"/>
          <w:lang w:val="ro-RO"/>
        </w:rPr>
      </w:pPr>
    </w:p>
    <w:p w:rsidR="00EA6FA2" w:rsidRPr="000C5ED6" w:rsidRDefault="00EA6FA2" w:rsidP="00EA6FA2">
      <w:pPr>
        <w:jc w:val="center"/>
        <w:outlineLvl w:val="0"/>
        <w:rPr>
          <w:b/>
          <w:sz w:val="28"/>
          <w:szCs w:val="28"/>
          <w:lang w:val="ro-RO"/>
        </w:rPr>
      </w:pPr>
      <w:r w:rsidRPr="000C5ED6">
        <w:rPr>
          <w:b/>
          <w:sz w:val="28"/>
          <w:szCs w:val="28"/>
          <w:lang w:val="ro-RO"/>
        </w:rPr>
        <w:t>CONSILIUL COMUNAL Sîngereii Noi</w:t>
      </w:r>
    </w:p>
    <w:p w:rsidR="00EA6FA2" w:rsidRPr="000C5ED6" w:rsidRDefault="00EA6FA2" w:rsidP="00EA6FA2">
      <w:pPr>
        <w:jc w:val="center"/>
        <w:rPr>
          <w:b/>
          <w:sz w:val="28"/>
          <w:szCs w:val="28"/>
          <w:lang w:val="ro-RO"/>
        </w:rPr>
      </w:pPr>
      <w:r w:rsidRPr="000C5ED6">
        <w:rPr>
          <w:b/>
          <w:sz w:val="28"/>
          <w:szCs w:val="28"/>
          <w:lang w:val="ro-RO"/>
        </w:rPr>
        <w:t>D E C I D E:</w:t>
      </w:r>
    </w:p>
    <w:p w:rsidR="00EA6FA2" w:rsidRPr="000C5ED6" w:rsidRDefault="00EA6FA2" w:rsidP="00EA6FA2">
      <w:pPr>
        <w:rPr>
          <w:sz w:val="28"/>
          <w:szCs w:val="28"/>
          <w:lang w:val="ro-RO"/>
        </w:rPr>
      </w:pPr>
    </w:p>
    <w:p w:rsidR="00EA6FA2" w:rsidRPr="000C5ED6" w:rsidRDefault="00EA6FA2" w:rsidP="00EA6FA2">
      <w:pPr>
        <w:pStyle w:val="a3"/>
        <w:numPr>
          <w:ilvl w:val="0"/>
          <w:numId w:val="38"/>
        </w:numPr>
        <w:rPr>
          <w:sz w:val="28"/>
          <w:szCs w:val="28"/>
          <w:lang w:val="ro-RO"/>
        </w:rPr>
      </w:pPr>
      <w:r w:rsidRPr="000C5ED6">
        <w:rPr>
          <w:sz w:val="28"/>
          <w:szCs w:val="28"/>
          <w:lang w:val="ro-RO"/>
        </w:rPr>
        <w:t>Se aprobă programul de activitate al Consiliului localSîngereii Noi pentru trimestrul III al a.2016 conform anexei.</w:t>
      </w:r>
    </w:p>
    <w:p w:rsidR="00EA6FA2" w:rsidRPr="000C5ED6" w:rsidRDefault="00EA6FA2" w:rsidP="00EA6FA2">
      <w:pPr>
        <w:rPr>
          <w:sz w:val="28"/>
          <w:szCs w:val="28"/>
          <w:lang w:val="ro-RO"/>
        </w:rPr>
      </w:pPr>
    </w:p>
    <w:p w:rsidR="00EA6FA2" w:rsidRPr="000C5ED6" w:rsidRDefault="00EA6FA2" w:rsidP="00EA6FA2">
      <w:pPr>
        <w:pStyle w:val="a3"/>
        <w:numPr>
          <w:ilvl w:val="0"/>
          <w:numId w:val="38"/>
        </w:numPr>
        <w:rPr>
          <w:sz w:val="28"/>
          <w:szCs w:val="28"/>
          <w:lang w:val="ro-RO"/>
        </w:rPr>
      </w:pPr>
      <w:r w:rsidRPr="000C5ED6">
        <w:rPr>
          <w:sz w:val="28"/>
          <w:szCs w:val="28"/>
          <w:lang w:val="ro-RO"/>
        </w:rPr>
        <w:t>Prezenta decizie intră în vigoare de la data după aducerea la cunoştinţă publică prin afişare pe panoul informativ.</w:t>
      </w:r>
    </w:p>
    <w:p w:rsidR="00EA6FA2" w:rsidRPr="000C5ED6" w:rsidRDefault="00EA6FA2" w:rsidP="00EA6FA2">
      <w:pPr>
        <w:rPr>
          <w:sz w:val="28"/>
          <w:szCs w:val="28"/>
          <w:lang w:val="ro-RO"/>
        </w:rPr>
      </w:pPr>
    </w:p>
    <w:p w:rsidR="00EA6FA2" w:rsidRPr="000C5ED6" w:rsidRDefault="00EA6FA2" w:rsidP="00EA6FA2">
      <w:pPr>
        <w:rPr>
          <w:sz w:val="28"/>
          <w:szCs w:val="28"/>
          <w:lang w:val="en-US"/>
        </w:rPr>
      </w:pPr>
    </w:p>
    <w:p w:rsidR="00EA6FA2" w:rsidRPr="000C5ED6" w:rsidRDefault="00EA6FA2" w:rsidP="00EA6FA2">
      <w:pPr>
        <w:rPr>
          <w:b/>
          <w:sz w:val="28"/>
          <w:szCs w:val="28"/>
          <w:lang w:val="en-US"/>
        </w:rPr>
      </w:pP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0C5ED6">
        <w:rPr>
          <w:sz w:val="28"/>
          <w:szCs w:val="28"/>
          <w:lang w:val="ro-RO"/>
        </w:rPr>
        <w:t xml:space="preserve">       Preşedintele şedinţei                                             Burac Valeriu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0C5ED6">
        <w:rPr>
          <w:sz w:val="28"/>
          <w:szCs w:val="28"/>
          <w:lang w:val="ro-RO"/>
        </w:rPr>
        <w:t xml:space="preserve">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0C5ED6">
        <w:rPr>
          <w:sz w:val="28"/>
          <w:szCs w:val="28"/>
          <w:lang w:val="ro-RO"/>
        </w:rPr>
        <w:t xml:space="preserve">                 Secretarul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0C5ED6">
        <w:rPr>
          <w:sz w:val="28"/>
          <w:szCs w:val="28"/>
          <w:lang w:val="ro-RO"/>
        </w:rPr>
        <w:t xml:space="preserve">           Consiliului local                                                  Guţu Galina</w:t>
      </w:r>
      <w:r w:rsidRPr="000C5ED6">
        <w:rPr>
          <w:b/>
          <w:sz w:val="28"/>
          <w:szCs w:val="28"/>
          <w:lang w:val="ro-RO"/>
        </w:rPr>
        <w:t xml:space="preserve">     </w:t>
      </w:r>
    </w:p>
    <w:p w:rsidR="00EA6FA2" w:rsidRPr="000C5ED6" w:rsidRDefault="00EA6FA2" w:rsidP="00EA6FA2">
      <w:pPr>
        <w:rPr>
          <w:b/>
          <w:sz w:val="28"/>
          <w:szCs w:val="28"/>
          <w:lang w:val="ro-RO"/>
        </w:rPr>
      </w:pPr>
    </w:p>
    <w:p w:rsidR="00EA6FA2" w:rsidRPr="00220705" w:rsidRDefault="00EA6FA2" w:rsidP="00EA6FA2">
      <w:pPr>
        <w:rPr>
          <w:b/>
          <w:lang w:val="en-US"/>
        </w:rPr>
      </w:pPr>
    </w:p>
    <w:p w:rsidR="00EA6FA2" w:rsidRPr="00220705"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p>
    <w:p w:rsidR="00EA6FA2" w:rsidRDefault="00EA6FA2" w:rsidP="00EA6FA2">
      <w:pPr>
        <w:rPr>
          <w:b/>
          <w:lang w:val="en-US"/>
        </w:rPr>
      </w:pPr>
      <w:r>
        <w:rPr>
          <w:b/>
          <w:lang w:val="en-US"/>
        </w:rPr>
        <w:lastRenderedPageBreak/>
        <w:t xml:space="preserve">                                                                                                               </w:t>
      </w:r>
      <w:proofErr w:type="spellStart"/>
      <w:r>
        <w:rPr>
          <w:b/>
          <w:lang w:val="en-US"/>
        </w:rPr>
        <w:t>Anexă</w:t>
      </w:r>
      <w:proofErr w:type="spellEnd"/>
      <w:r>
        <w:rPr>
          <w:b/>
          <w:lang w:val="en-US"/>
        </w:rPr>
        <w:t xml:space="preserve"> la </w:t>
      </w:r>
      <w:proofErr w:type="spellStart"/>
      <w:r>
        <w:rPr>
          <w:b/>
          <w:lang w:val="en-US"/>
        </w:rPr>
        <w:t>decizia</w:t>
      </w:r>
      <w:proofErr w:type="spellEnd"/>
      <w:r>
        <w:rPr>
          <w:b/>
          <w:lang w:val="en-US"/>
        </w:rPr>
        <w:t xml:space="preserve"> nr.3/7  </w:t>
      </w:r>
    </w:p>
    <w:p w:rsidR="00EA6FA2" w:rsidRDefault="00EA6FA2" w:rsidP="00EA6FA2">
      <w:pPr>
        <w:rPr>
          <w:b/>
          <w:lang w:val="en-US"/>
        </w:rPr>
      </w:pPr>
      <w:r>
        <w:rPr>
          <w:b/>
          <w:lang w:val="en-US"/>
        </w:rPr>
        <w:t xml:space="preserve">                                                                                                                </w:t>
      </w:r>
      <w:proofErr w:type="gramStart"/>
      <w:r>
        <w:rPr>
          <w:b/>
          <w:lang w:val="en-US"/>
        </w:rPr>
        <w:t>din</w:t>
      </w:r>
      <w:proofErr w:type="gramEnd"/>
      <w:r>
        <w:rPr>
          <w:b/>
          <w:lang w:val="en-US"/>
        </w:rPr>
        <w:t xml:space="preserve"> 30.06.2016</w:t>
      </w:r>
    </w:p>
    <w:p w:rsidR="00EA6FA2" w:rsidRPr="00220705" w:rsidRDefault="00EA6FA2" w:rsidP="00EA6FA2">
      <w:pPr>
        <w:rPr>
          <w:b/>
          <w:lang w:val="en-US"/>
        </w:rPr>
      </w:pPr>
    </w:p>
    <w:p w:rsidR="00EA6FA2" w:rsidRPr="00220705" w:rsidRDefault="00EA6FA2" w:rsidP="00EA6FA2">
      <w:pPr>
        <w:pStyle w:val="a4"/>
        <w:spacing w:before="0" w:beforeAutospacing="0" w:after="331" w:afterAutospacing="0"/>
        <w:rPr>
          <w:color w:val="4C4C4C"/>
          <w:lang w:val="en-US"/>
        </w:rPr>
      </w:pPr>
      <w:r w:rsidRPr="00220705">
        <w:rPr>
          <w:rStyle w:val="a5"/>
          <w:rFonts w:ascii="open_sansregular" w:hAnsi="open_sansregular"/>
          <w:color w:val="4C4C4C"/>
          <w:lang w:val="en-US"/>
        </w:rPr>
        <w:t xml:space="preserve">                            </w:t>
      </w:r>
      <w:r>
        <w:rPr>
          <w:rStyle w:val="a5"/>
          <w:rFonts w:ascii="open_sansregular" w:hAnsi="open_sansregular"/>
          <w:color w:val="4C4C4C"/>
          <w:lang w:val="en-US"/>
        </w:rPr>
        <w:t xml:space="preserve">                    </w:t>
      </w:r>
      <w:r w:rsidRPr="00220705">
        <w:rPr>
          <w:rStyle w:val="a5"/>
          <w:color w:val="4C4C4C"/>
          <w:lang w:val="en-US"/>
        </w:rPr>
        <w:t>PROGRAMUL DE ACTIVITATE</w:t>
      </w:r>
    </w:p>
    <w:p w:rsidR="00EA6FA2" w:rsidRPr="00220705" w:rsidRDefault="00EA6FA2" w:rsidP="00EA6FA2">
      <w:pPr>
        <w:rPr>
          <w:b/>
          <w:lang w:val="ro-RO"/>
        </w:rPr>
      </w:pPr>
      <w:r w:rsidRPr="00220705">
        <w:rPr>
          <w:b/>
          <w:lang w:val="ro-RO"/>
        </w:rPr>
        <w:t xml:space="preserve">                    </w:t>
      </w:r>
      <w:r>
        <w:rPr>
          <w:b/>
          <w:lang w:val="ro-RO"/>
        </w:rPr>
        <w:t xml:space="preserve">                         </w:t>
      </w:r>
      <w:r w:rsidRPr="00220705">
        <w:rPr>
          <w:b/>
          <w:lang w:val="ro-RO"/>
        </w:rPr>
        <w:t xml:space="preserve">  al Consiliului local Sîngereii Noi</w:t>
      </w:r>
    </w:p>
    <w:p w:rsidR="00EA6FA2" w:rsidRPr="00220705" w:rsidRDefault="00EA6FA2" w:rsidP="00EA6FA2">
      <w:pPr>
        <w:pStyle w:val="a4"/>
        <w:spacing w:before="0" w:beforeAutospacing="0" w:after="331" w:afterAutospacing="0"/>
        <w:rPr>
          <w:b/>
          <w:color w:val="4C4C4C"/>
          <w:lang w:val="en-US"/>
        </w:rPr>
      </w:pPr>
      <w:r w:rsidRPr="00220705">
        <w:rPr>
          <w:b/>
          <w:color w:val="4C4C4C"/>
          <w:lang w:val="en-US"/>
        </w:rPr>
        <w:t xml:space="preserve">                                   </w:t>
      </w:r>
      <w:r>
        <w:rPr>
          <w:b/>
          <w:color w:val="4C4C4C"/>
          <w:lang w:val="en-US"/>
        </w:rPr>
        <w:t xml:space="preserve">                   </w:t>
      </w:r>
      <w:proofErr w:type="spellStart"/>
      <w:r w:rsidRPr="00220705">
        <w:rPr>
          <w:b/>
          <w:color w:val="4C4C4C"/>
          <w:lang w:val="en-US"/>
        </w:rPr>
        <w:t>Trimestrul</w:t>
      </w:r>
      <w:proofErr w:type="spellEnd"/>
      <w:r w:rsidRPr="00220705">
        <w:rPr>
          <w:b/>
          <w:color w:val="4C4C4C"/>
          <w:lang w:val="en-US"/>
        </w:rPr>
        <w:t xml:space="preserve"> III an. 2016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
        <w:gridCol w:w="4390"/>
        <w:gridCol w:w="1942"/>
        <w:gridCol w:w="2306"/>
      </w:tblGrid>
      <w:tr w:rsidR="00EA6FA2" w:rsidRPr="00220705" w:rsidTr="008B0119">
        <w:trPr>
          <w:trHeight w:val="348"/>
        </w:trPr>
        <w:tc>
          <w:tcPr>
            <w:tcW w:w="733"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rPr>
            </w:pPr>
            <w:r w:rsidRPr="00220705">
              <w:rPr>
                <w:b/>
                <w:color w:val="4C4C4C"/>
                <w:lang w:val="en-US"/>
              </w:rPr>
              <w:t> </w:t>
            </w:r>
            <w:proofErr w:type="spellStart"/>
            <w:r w:rsidRPr="00220705">
              <w:rPr>
                <w:b/>
                <w:color w:val="4C4C4C"/>
              </w:rPr>
              <w:t>r</w:t>
            </w:r>
            <w:proofErr w:type="spellEnd"/>
            <w:r w:rsidRPr="00220705">
              <w:rPr>
                <w:b/>
                <w:color w:val="4C4C4C"/>
              </w:rPr>
              <w:t>.</w:t>
            </w:r>
          </w:p>
          <w:p w:rsidR="00EA6FA2" w:rsidRPr="00220705" w:rsidRDefault="00EA6FA2" w:rsidP="008B0119">
            <w:pPr>
              <w:pStyle w:val="a4"/>
              <w:spacing w:before="0" w:beforeAutospacing="0" w:after="331" w:afterAutospacing="0"/>
              <w:rPr>
                <w:b/>
                <w:color w:val="4C4C4C"/>
              </w:rPr>
            </w:pPr>
            <w:proofErr w:type="spellStart"/>
            <w:r w:rsidRPr="00220705">
              <w:rPr>
                <w:b/>
                <w:color w:val="4C4C4C"/>
              </w:rPr>
              <w:t>d</w:t>
            </w:r>
            <w:proofErr w:type="spellEnd"/>
            <w:r w:rsidRPr="00220705">
              <w:rPr>
                <w:b/>
                <w:color w:val="4C4C4C"/>
              </w:rPr>
              <w:t>/</w:t>
            </w:r>
            <w:proofErr w:type="spellStart"/>
            <w:r w:rsidRPr="00220705">
              <w:rPr>
                <w:b/>
                <w:color w:val="4C4C4C"/>
              </w:rPr>
              <w:t>o</w:t>
            </w:r>
            <w:proofErr w:type="spellEnd"/>
          </w:p>
        </w:tc>
        <w:tc>
          <w:tcPr>
            <w:tcW w:w="4390"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rPr>
            </w:pPr>
            <w:r w:rsidRPr="00220705">
              <w:rPr>
                <w:b/>
                <w:color w:val="4C4C4C"/>
                <w:lang w:val="ro-RO"/>
              </w:rPr>
              <w:t xml:space="preserve">              </w:t>
            </w:r>
            <w:proofErr w:type="spellStart"/>
            <w:r w:rsidRPr="00220705">
              <w:rPr>
                <w:b/>
                <w:color w:val="4C4C4C"/>
              </w:rPr>
              <w:t>Activităţi</w:t>
            </w:r>
            <w:proofErr w:type="spellEnd"/>
            <w:r w:rsidRPr="00220705">
              <w:rPr>
                <w:b/>
                <w:color w:val="4C4C4C"/>
              </w:rPr>
              <w:t xml:space="preserve">, </w:t>
            </w:r>
            <w:proofErr w:type="spellStart"/>
            <w:r w:rsidRPr="00220705">
              <w:rPr>
                <w:b/>
                <w:color w:val="4C4C4C"/>
              </w:rPr>
              <w:t>măsuri</w:t>
            </w:r>
            <w:proofErr w:type="spellEnd"/>
          </w:p>
        </w:tc>
        <w:tc>
          <w:tcPr>
            <w:tcW w:w="1942"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rPr>
            </w:pPr>
            <w:proofErr w:type="spellStart"/>
            <w:r w:rsidRPr="00220705">
              <w:rPr>
                <w:b/>
                <w:color w:val="4C4C4C"/>
              </w:rPr>
              <w:t>Termen</w:t>
            </w:r>
            <w:proofErr w:type="spellEnd"/>
            <w:r w:rsidRPr="00220705">
              <w:rPr>
                <w:b/>
                <w:color w:val="4C4C4C"/>
              </w:rPr>
              <w:t xml:space="preserve"> </w:t>
            </w:r>
            <w:proofErr w:type="spellStart"/>
            <w:r w:rsidRPr="00220705">
              <w:rPr>
                <w:b/>
                <w:color w:val="4C4C4C"/>
              </w:rPr>
              <w:t>de</w:t>
            </w:r>
            <w:proofErr w:type="spellEnd"/>
          </w:p>
          <w:p w:rsidR="00EA6FA2" w:rsidRPr="00220705" w:rsidRDefault="00EA6FA2" w:rsidP="008B0119">
            <w:pPr>
              <w:pStyle w:val="a4"/>
              <w:spacing w:before="0" w:beforeAutospacing="0" w:after="331" w:afterAutospacing="0"/>
              <w:rPr>
                <w:b/>
                <w:color w:val="4C4C4C"/>
              </w:rPr>
            </w:pPr>
            <w:proofErr w:type="spellStart"/>
            <w:r w:rsidRPr="00220705">
              <w:rPr>
                <w:b/>
                <w:color w:val="4C4C4C"/>
              </w:rPr>
              <w:t>executare</w:t>
            </w:r>
            <w:proofErr w:type="spellEnd"/>
          </w:p>
        </w:tc>
        <w:tc>
          <w:tcPr>
            <w:tcW w:w="2306"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rPr>
            </w:pPr>
            <w:proofErr w:type="spellStart"/>
            <w:r w:rsidRPr="00220705">
              <w:rPr>
                <w:b/>
                <w:color w:val="4C4C4C"/>
              </w:rPr>
              <w:t>Responsabil</w:t>
            </w:r>
            <w:proofErr w:type="spellEnd"/>
          </w:p>
          <w:p w:rsidR="00EA6FA2" w:rsidRPr="00220705" w:rsidRDefault="00EA6FA2" w:rsidP="008B0119">
            <w:pPr>
              <w:pStyle w:val="a4"/>
              <w:spacing w:before="0" w:beforeAutospacing="0" w:after="331" w:afterAutospacing="0"/>
              <w:rPr>
                <w:b/>
                <w:color w:val="4C4C4C"/>
              </w:rPr>
            </w:pPr>
            <w:proofErr w:type="spellStart"/>
            <w:r w:rsidRPr="00220705">
              <w:rPr>
                <w:b/>
                <w:color w:val="4C4C4C"/>
              </w:rPr>
              <w:t>Pentru</w:t>
            </w:r>
            <w:proofErr w:type="spellEnd"/>
            <w:r w:rsidRPr="00220705">
              <w:rPr>
                <w:b/>
                <w:color w:val="4C4C4C"/>
              </w:rPr>
              <w:t xml:space="preserve"> </w:t>
            </w:r>
            <w:proofErr w:type="spellStart"/>
            <w:r w:rsidRPr="00220705">
              <w:rPr>
                <w:b/>
                <w:color w:val="4C4C4C"/>
              </w:rPr>
              <w:t>pregătit</w:t>
            </w:r>
            <w:proofErr w:type="spellEnd"/>
          </w:p>
        </w:tc>
      </w:tr>
      <w:tr w:rsidR="00EA6FA2" w:rsidRPr="003226CC" w:rsidTr="008B0119">
        <w:trPr>
          <w:trHeight w:val="2897"/>
        </w:trPr>
        <w:tc>
          <w:tcPr>
            <w:tcW w:w="733"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rPr>
            </w:pPr>
            <w:r w:rsidRPr="00220705">
              <w:rPr>
                <w:b/>
                <w:color w:val="4C4C4C"/>
              </w:rPr>
              <w:t>I.</w:t>
            </w:r>
          </w:p>
        </w:tc>
        <w:tc>
          <w:tcPr>
            <w:tcW w:w="4390"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lang w:val="en-US"/>
              </w:rPr>
            </w:pPr>
            <w:r w:rsidRPr="00220705">
              <w:rPr>
                <w:b/>
                <w:color w:val="4C4C4C"/>
                <w:lang w:val="en-US"/>
              </w:rPr>
              <w:t>PROIECTELE DECIZIILOR PRECONIZATE PENTRU EXAMINARE LA ŞEDINŢA CONSILIULUI</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 xml:space="preserve">1. Cu </w:t>
            </w:r>
            <w:proofErr w:type="spellStart"/>
            <w:r w:rsidRPr="00220705">
              <w:rPr>
                <w:color w:val="4C4C4C"/>
                <w:lang w:val="en-US"/>
              </w:rPr>
              <w:t>privire</w:t>
            </w:r>
            <w:proofErr w:type="spellEnd"/>
            <w:r w:rsidRPr="00220705">
              <w:rPr>
                <w:color w:val="4C4C4C"/>
                <w:lang w:val="en-US"/>
              </w:rPr>
              <w:t xml:space="preserve"> la </w:t>
            </w:r>
            <w:proofErr w:type="spellStart"/>
            <w:r w:rsidRPr="00220705">
              <w:rPr>
                <w:color w:val="4C4C4C"/>
                <w:lang w:val="en-US"/>
              </w:rPr>
              <w:t>executarea</w:t>
            </w:r>
            <w:proofErr w:type="spellEnd"/>
            <w:r w:rsidRPr="00220705">
              <w:rPr>
                <w:color w:val="4C4C4C"/>
                <w:lang w:val="en-US"/>
              </w:rPr>
              <w:t xml:space="preserve"> </w:t>
            </w:r>
            <w:proofErr w:type="spellStart"/>
            <w:proofErr w:type="gramStart"/>
            <w:r w:rsidRPr="00220705">
              <w:rPr>
                <w:color w:val="4C4C4C"/>
                <w:lang w:val="en-US"/>
              </w:rPr>
              <w:t>bugetului</w:t>
            </w:r>
            <w:proofErr w:type="spellEnd"/>
            <w:r w:rsidRPr="00220705">
              <w:rPr>
                <w:color w:val="4C4C4C"/>
                <w:lang w:val="en-US"/>
              </w:rPr>
              <w:t xml:space="preserve"> ]n</w:t>
            </w:r>
            <w:proofErr w:type="gramEnd"/>
            <w:r w:rsidRPr="00220705">
              <w:rPr>
                <w:color w:val="4C4C4C"/>
                <w:lang w:val="en-US"/>
              </w:rPr>
              <w:t xml:space="preserve"> </w:t>
            </w:r>
            <w:proofErr w:type="spellStart"/>
            <w:r w:rsidRPr="00220705">
              <w:rPr>
                <w:color w:val="4C4C4C"/>
                <w:lang w:val="en-US"/>
              </w:rPr>
              <w:t>semestrul</w:t>
            </w:r>
            <w:proofErr w:type="spellEnd"/>
            <w:r w:rsidRPr="00220705">
              <w:rPr>
                <w:color w:val="4C4C4C"/>
                <w:lang w:val="en-US"/>
              </w:rPr>
              <w:t xml:space="preserve"> I an. 2016.</w:t>
            </w:r>
          </w:p>
          <w:p w:rsidR="00EA6FA2" w:rsidRPr="00220705" w:rsidRDefault="00EA6FA2" w:rsidP="008B0119">
            <w:pPr>
              <w:rPr>
                <w:lang w:val="ro-RO" w:eastAsia="en-US"/>
              </w:rPr>
            </w:pPr>
            <w:r w:rsidRPr="00220705">
              <w:rPr>
                <w:lang w:val="ro-RO" w:eastAsia="en-US"/>
              </w:rPr>
              <w:t>2.Cu privire la execuţia deciziilor pentru anul 2015</w:t>
            </w:r>
          </w:p>
          <w:p w:rsidR="00EA6FA2" w:rsidRPr="00220705" w:rsidRDefault="00EA6FA2" w:rsidP="008B0119">
            <w:pPr>
              <w:pStyle w:val="a4"/>
              <w:spacing w:before="0" w:beforeAutospacing="0" w:after="331" w:afterAutospacing="0"/>
              <w:ind w:left="360"/>
              <w:rPr>
                <w:color w:val="4C4C4C"/>
                <w:lang w:val="en-US"/>
              </w:rPr>
            </w:pPr>
          </w:p>
          <w:p w:rsidR="00EA6FA2" w:rsidRPr="00220705" w:rsidRDefault="00EA6FA2" w:rsidP="008B0119">
            <w:pPr>
              <w:pStyle w:val="a4"/>
              <w:spacing w:before="0" w:beforeAutospacing="0" w:after="331" w:afterAutospacing="0"/>
              <w:rPr>
                <w:color w:val="4C4C4C"/>
                <w:lang w:val="en-US"/>
              </w:rPr>
            </w:pPr>
            <w:r w:rsidRPr="00220705">
              <w:rPr>
                <w:color w:val="4C4C4C"/>
                <w:lang w:val="en-US"/>
              </w:rPr>
              <w:t xml:space="preserve">3.  Cu </w:t>
            </w:r>
            <w:proofErr w:type="spellStart"/>
            <w:r w:rsidRPr="00220705">
              <w:rPr>
                <w:color w:val="4C4C4C"/>
                <w:lang w:val="en-US"/>
              </w:rPr>
              <w:t>privire</w:t>
            </w:r>
            <w:proofErr w:type="spellEnd"/>
            <w:r w:rsidRPr="00220705">
              <w:rPr>
                <w:color w:val="4C4C4C"/>
                <w:lang w:val="en-US"/>
              </w:rPr>
              <w:t xml:space="preserve"> la </w:t>
            </w:r>
            <w:proofErr w:type="spellStart"/>
            <w:r w:rsidRPr="00220705">
              <w:rPr>
                <w:color w:val="4C4C4C"/>
                <w:lang w:val="en-US"/>
              </w:rPr>
              <w:t>pregătirea</w:t>
            </w:r>
            <w:proofErr w:type="spellEnd"/>
            <w:r w:rsidRPr="00220705">
              <w:rPr>
                <w:color w:val="4C4C4C"/>
                <w:lang w:val="en-US"/>
              </w:rPr>
              <w:t xml:space="preserve"> </w:t>
            </w:r>
            <w:proofErr w:type="spellStart"/>
            <w:r w:rsidRPr="00220705">
              <w:rPr>
                <w:color w:val="4C4C4C"/>
                <w:lang w:val="en-US"/>
              </w:rPr>
              <w:t>instituţiilor</w:t>
            </w:r>
            <w:proofErr w:type="spellEnd"/>
            <w:r w:rsidRPr="00220705">
              <w:rPr>
                <w:color w:val="4C4C4C"/>
                <w:lang w:val="en-US"/>
              </w:rPr>
              <w:t xml:space="preserve"> </w:t>
            </w:r>
            <w:proofErr w:type="spellStart"/>
            <w:r w:rsidRPr="00220705">
              <w:rPr>
                <w:color w:val="4C4C4C"/>
                <w:lang w:val="en-US"/>
              </w:rPr>
              <w:t>bugetare</w:t>
            </w:r>
            <w:proofErr w:type="spellEnd"/>
            <w:r w:rsidRPr="00220705">
              <w:rPr>
                <w:color w:val="4C4C4C"/>
                <w:lang w:val="en-US"/>
              </w:rPr>
              <w:t xml:space="preserve"> </w:t>
            </w:r>
            <w:proofErr w:type="spellStart"/>
            <w:r w:rsidRPr="00220705">
              <w:rPr>
                <w:color w:val="4C4C4C"/>
                <w:lang w:val="en-US"/>
              </w:rPr>
              <w:t>către</w:t>
            </w:r>
            <w:proofErr w:type="spellEnd"/>
            <w:r w:rsidRPr="00220705">
              <w:rPr>
                <w:color w:val="4C4C4C"/>
                <w:lang w:val="en-US"/>
              </w:rPr>
              <w:t xml:space="preserve"> </w:t>
            </w:r>
            <w:proofErr w:type="spellStart"/>
            <w:r w:rsidRPr="00220705">
              <w:rPr>
                <w:color w:val="4C4C4C"/>
                <w:lang w:val="en-US"/>
              </w:rPr>
              <w:t>sezonul</w:t>
            </w:r>
            <w:proofErr w:type="spellEnd"/>
            <w:r w:rsidRPr="00220705">
              <w:rPr>
                <w:color w:val="4C4C4C"/>
                <w:lang w:val="en-US"/>
              </w:rPr>
              <w:t xml:space="preserve"> </w:t>
            </w:r>
            <w:proofErr w:type="spellStart"/>
            <w:r w:rsidRPr="00220705">
              <w:rPr>
                <w:color w:val="4C4C4C"/>
                <w:lang w:val="en-US"/>
              </w:rPr>
              <w:t>rece</w:t>
            </w:r>
            <w:proofErr w:type="spellEnd"/>
            <w:r w:rsidRPr="00220705">
              <w:rPr>
                <w:color w:val="4C4C4C"/>
                <w:lang w:val="en-US"/>
              </w:rPr>
              <w:t xml:space="preserve"> al </w:t>
            </w:r>
            <w:proofErr w:type="spellStart"/>
            <w:r w:rsidRPr="00220705">
              <w:rPr>
                <w:color w:val="4C4C4C"/>
                <w:lang w:val="en-US"/>
              </w:rPr>
              <w:t>anului</w:t>
            </w:r>
            <w:proofErr w:type="spellEnd"/>
          </w:p>
          <w:p w:rsidR="00EA6FA2" w:rsidRPr="00220705" w:rsidRDefault="00EA6FA2" w:rsidP="008B0119">
            <w:pPr>
              <w:pStyle w:val="a4"/>
              <w:spacing w:before="0" w:beforeAutospacing="0" w:after="331" w:afterAutospacing="0"/>
              <w:rPr>
                <w:color w:val="4C4C4C"/>
                <w:lang w:val="en-US"/>
              </w:rPr>
            </w:pPr>
            <w:r w:rsidRPr="00220705">
              <w:rPr>
                <w:color w:val="4C4C4C"/>
                <w:lang w:val="en-US"/>
              </w:rPr>
              <w:t xml:space="preserve">4.  </w:t>
            </w:r>
            <w:proofErr w:type="spellStart"/>
            <w:r w:rsidRPr="00220705">
              <w:rPr>
                <w:color w:val="4C4C4C"/>
                <w:lang w:val="en-US"/>
              </w:rPr>
              <w:t>Aprobarea</w:t>
            </w:r>
            <w:proofErr w:type="spellEnd"/>
            <w:r w:rsidRPr="00220705">
              <w:rPr>
                <w:color w:val="4C4C4C"/>
                <w:lang w:val="en-US"/>
              </w:rPr>
              <w:t xml:space="preserve"> </w:t>
            </w:r>
            <w:proofErr w:type="spellStart"/>
            <w:r w:rsidRPr="00220705">
              <w:rPr>
                <w:color w:val="4C4C4C"/>
                <w:lang w:val="en-US"/>
              </w:rPr>
              <w:t>planului</w:t>
            </w:r>
            <w:proofErr w:type="spellEnd"/>
            <w:r w:rsidRPr="00220705">
              <w:rPr>
                <w:color w:val="4C4C4C"/>
                <w:lang w:val="en-US"/>
              </w:rPr>
              <w:t xml:space="preserve"> de </w:t>
            </w:r>
            <w:proofErr w:type="spellStart"/>
            <w:r w:rsidRPr="00220705">
              <w:rPr>
                <w:color w:val="4C4C4C"/>
                <w:lang w:val="en-US"/>
              </w:rPr>
              <w:t>activitate</w:t>
            </w:r>
            <w:proofErr w:type="spellEnd"/>
            <w:r w:rsidRPr="00220705">
              <w:rPr>
                <w:color w:val="4C4C4C"/>
                <w:lang w:val="en-US"/>
              </w:rPr>
              <w:t xml:space="preserve"> al APL </w:t>
            </w:r>
            <w:proofErr w:type="spellStart"/>
            <w:r w:rsidRPr="00220705">
              <w:rPr>
                <w:color w:val="4C4C4C"/>
                <w:lang w:val="en-US"/>
              </w:rPr>
              <w:t>pe</w:t>
            </w:r>
            <w:proofErr w:type="spellEnd"/>
            <w:r w:rsidRPr="00220705">
              <w:rPr>
                <w:color w:val="4C4C4C"/>
                <w:lang w:val="en-US"/>
              </w:rPr>
              <w:t xml:space="preserve"> </w:t>
            </w:r>
            <w:proofErr w:type="spellStart"/>
            <w:r w:rsidRPr="00220705">
              <w:rPr>
                <w:color w:val="4C4C4C"/>
                <w:lang w:val="en-US"/>
              </w:rPr>
              <w:t>trimestrul</w:t>
            </w:r>
            <w:proofErr w:type="spellEnd"/>
            <w:r w:rsidRPr="00220705">
              <w:rPr>
                <w:color w:val="4C4C4C"/>
                <w:lang w:val="en-US"/>
              </w:rPr>
              <w:t xml:space="preserve"> IV al </w:t>
            </w:r>
            <w:proofErr w:type="spellStart"/>
            <w:r w:rsidRPr="00220705">
              <w:rPr>
                <w:color w:val="4C4C4C"/>
                <w:lang w:val="en-US"/>
              </w:rPr>
              <w:t>anului</w:t>
            </w:r>
            <w:proofErr w:type="spellEnd"/>
            <w:r w:rsidRPr="00220705">
              <w:rPr>
                <w:color w:val="4C4C4C"/>
                <w:lang w:val="en-US"/>
              </w:rPr>
              <w:t xml:space="preserve"> 2016</w:t>
            </w:r>
          </w:p>
          <w:p w:rsidR="00EA6FA2" w:rsidRPr="00220705" w:rsidRDefault="00EA6FA2" w:rsidP="008B0119">
            <w:pPr>
              <w:pStyle w:val="ListParagraph1"/>
              <w:ind w:left="0"/>
              <w:rPr>
                <w:rFonts w:ascii="Times New Roman" w:hAnsi="Times New Roman"/>
                <w:sz w:val="24"/>
                <w:szCs w:val="24"/>
              </w:rPr>
            </w:pPr>
            <w:r w:rsidRPr="00220705">
              <w:rPr>
                <w:color w:val="4C4C4C"/>
                <w:sz w:val="24"/>
                <w:szCs w:val="24"/>
                <w:lang w:val="en-US"/>
              </w:rPr>
              <w:t xml:space="preserve">5. </w:t>
            </w:r>
            <w:r w:rsidRPr="00220705">
              <w:rPr>
                <w:rFonts w:ascii="Times New Roman" w:hAnsi="Times New Roman"/>
                <w:color w:val="4C4C4C"/>
                <w:sz w:val="24"/>
                <w:szCs w:val="24"/>
                <w:lang w:val="en-US"/>
              </w:rPr>
              <w:t xml:space="preserve"> </w:t>
            </w:r>
            <w:r w:rsidRPr="00220705">
              <w:rPr>
                <w:rFonts w:ascii="Times New Roman" w:hAnsi="Times New Roman"/>
                <w:sz w:val="24"/>
                <w:szCs w:val="24"/>
              </w:rPr>
              <w:t xml:space="preserve">Cu privire la aprobarea  Regulamentului privind asigurarea curăţeniei şi bună </w:t>
            </w:r>
            <w:proofErr w:type="spellStart"/>
            <w:r w:rsidRPr="00220705">
              <w:rPr>
                <w:rFonts w:ascii="Times New Roman" w:hAnsi="Times New Roman"/>
                <w:sz w:val="24"/>
                <w:szCs w:val="24"/>
                <w:lang w:val="en-US"/>
              </w:rPr>
              <w:t>gospodărire</w:t>
            </w:r>
            <w:proofErr w:type="spellEnd"/>
            <w:r w:rsidRPr="00220705">
              <w:rPr>
                <w:rFonts w:ascii="Times New Roman" w:hAnsi="Times New Roman"/>
                <w:sz w:val="24"/>
                <w:szCs w:val="24"/>
                <w:lang w:val="en-US"/>
              </w:rPr>
              <w:t xml:space="preserve"> </w:t>
            </w:r>
            <w:proofErr w:type="spellStart"/>
            <w:r w:rsidRPr="00220705">
              <w:rPr>
                <w:rFonts w:ascii="Times New Roman" w:hAnsi="Times New Roman"/>
                <w:sz w:val="24"/>
                <w:szCs w:val="24"/>
                <w:lang w:val="en-US"/>
              </w:rPr>
              <w:t>în</w:t>
            </w:r>
            <w:proofErr w:type="spellEnd"/>
            <w:r w:rsidRPr="00220705">
              <w:rPr>
                <w:rFonts w:ascii="Times New Roman" w:hAnsi="Times New Roman"/>
                <w:sz w:val="24"/>
                <w:szCs w:val="24"/>
                <w:lang w:val="en-US"/>
              </w:rPr>
              <w:t xml:space="preserve"> </w:t>
            </w:r>
            <w:proofErr w:type="spellStart"/>
            <w:r w:rsidRPr="00220705">
              <w:rPr>
                <w:rFonts w:ascii="Times New Roman" w:hAnsi="Times New Roman"/>
                <w:sz w:val="24"/>
                <w:szCs w:val="24"/>
                <w:lang w:val="en-US"/>
              </w:rPr>
              <w:t>localitate</w:t>
            </w:r>
            <w:proofErr w:type="spellEnd"/>
          </w:p>
        </w:tc>
        <w:tc>
          <w:tcPr>
            <w:tcW w:w="1942"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color w:val="4C4C4C"/>
                <w:lang w:val="en-US"/>
              </w:rPr>
            </w:pPr>
          </w:p>
          <w:p w:rsidR="00EA6FA2" w:rsidRPr="00220705" w:rsidRDefault="00EA6FA2" w:rsidP="008B0119">
            <w:pPr>
              <w:pStyle w:val="a4"/>
              <w:spacing w:before="0" w:beforeAutospacing="0" w:after="331" w:afterAutospacing="0"/>
              <w:rPr>
                <w:color w:val="4C4C4C"/>
                <w:lang w:val="ro-RO"/>
              </w:rPr>
            </w:pPr>
            <w:r w:rsidRPr="00220705">
              <w:rPr>
                <w:color w:val="4C4C4C"/>
                <w:lang w:val="en-US"/>
              </w:rPr>
              <w:t> </w:t>
            </w:r>
            <w:r>
              <w:rPr>
                <w:color w:val="4C4C4C"/>
                <w:lang w:val="en-US"/>
              </w:rPr>
              <w:t xml:space="preserve">   </w:t>
            </w:r>
            <w:r w:rsidRPr="00220705">
              <w:rPr>
                <w:color w:val="4C4C4C"/>
                <w:lang w:val="ro-RO"/>
              </w:rPr>
              <w:t>septembrie</w:t>
            </w:r>
            <w:r w:rsidRPr="00220705">
              <w:rPr>
                <w:color w:val="4C4C4C"/>
                <w:lang w:val="en-US"/>
              </w:rPr>
              <w:t> </w:t>
            </w:r>
          </w:p>
          <w:p w:rsidR="00EA6FA2" w:rsidRDefault="00EA6FA2" w:rsidP="008B0119">
            <w:pPr>
              <w:pStyle w:val="a4"/>
              <w:spacing w:before="0" w:beforeAutospacing="0" w:after="331" w:afterAutospacing="0"/>
              <w:rPr>
                <w:color w:val="4C4C4C"/>
                <w:lang w:val="ro-RO"/>
              </w:rPr>
            </w:pPr>
            <w:r w:rsidRPr="00220705">
              <w:rPr>
                <w:color w:val="4C4C4C"/>
                <w:lang w:val="ro-RO"/>
              </w:rPr>
              <w:t xml:space="preserve">    </w:t>
            </w:r>
          </w:p>
          <w:p w:rsidR="00EA6FA2" w:rsidRPr="00220705" w:rsidRDefault="00EA6FA2" w:rsidP="008B0119">
            <w:pPr>
              <w:pStyle w:val="a4"/>
              <w:spacing w:before="0" w:beforeAutospacing="0" w:after="331" w:afterAutospacing="0"/>
              <w:rPr>
                <w:color w:val="4C4C4C"/>
                <w:lang w:val="ro-RO"/>
              </w:rPr>
            </w:pPr>
            <w:r w:rsidRPr="00220705">
              <w:rPr>
                <w:color w:val="4C4C4C"/>
                <w:lang w:val="en-US"/>
              </w:rPr>
              <w:t xml:space="preserve"> </w:t>
            </w:r>
            <w:r w:rsidRPr="00220705">
              <w:rPr>
                <w:color w:val="4C4C4C"/>
                <w:lang w:val="ro-RO"/>
              </w:rPr>
              <w:t>septembrie</w:t>
            </w:r>
          </w:p>
          <w:p w:rsidR="00EA6FA2" w:rsidRPr="00220705" w:rsidRDefault="00EA6FA2" w:rsidP="008B0119">
            <w:pPr>
              <w:pStyle w:val="a4"/>
              <w:spacing w:before="0" w:beforeAutospacing="0" w:after="331" w:afterAutospacing="0"/>
              <w:rPr>
                <w:color w:val="4C4C4C"/>
                <w:lang w:val="ro-RO"/>
              </w:rPr>
            </w:pPr>
            <w:r w:rsidRPr="00220705">
              <w:rPr>
                <w:color w:val="4C4C4C"/>
                <w:lang w:val="en-US"/>
              </w:rPr>
              <w:t> </w:t>
            </w:r>
          </w:p>
          <w:p w:rsidR="00EA6FA2" w:rsidRPr="00220705" w:rsidRDefault="00EA6FA2" w:rsidP="008B0119">
            <w:pPr>
              <w:pStyle w:val="a4"/>
              <w:spacing w:before="0" w:beforeAutospacing="0" w:after="331" w:afterAutospacing="0"/>
              <w:rPr>
                <w:color w:val="4C4C4C"/>
                <w:lang w:val="ro-RO"/>
              </w:rPr>
            </w:pPr>
            <w:r w:rsidRPr="00220705">
              <w:rPr>
                <w:color w:val="4C4C4C"/>
                <w:lang w:val="ro-RO"/>
              </w:rPr>
              <w:t xml:space="preserve">    septembrie</w:t>
            </w:r>
          </w:p>
          <w:p w:rsidR="00EA6FA2" w:rsidRDefault="00EA6FA2" w:rsidP="008B0119">
            <w:pPr>
              <w:pStyle w:val="a4"/>
              <w:spacing w:before="0" w:beforeAutospacing="0" w:after="331" w:afterAutospacing="0"/>
              <w:rPr>
                <w:color w:val="4C4C4C"/>
                <w:lang w:val="en-US"/>
              </w:rPr>
            </w:pPr>
            <w:r w:rsidRPr="00220705">
              <w:rPr>
                <w:color w:val="4C4C4C"/>
                <w:lang w:val="en-US"/>
              </w:rPr>
              <w:t>    </w:t>
            </w:r>
          </w:p>
          <w:p w:rsidR="00EA6FA2" w:rsidRPr="00220705" w:rsidRDefault="00EA6FA2" w:rsidP="008B0119">
            <w:pPr>
              <w:pStyle w:val="a4"/>
              <w:spacing w:before="0" w:beforeAutospacing="0" w:after="331" w:afterAutospacing="0"/>
              <w:rPr>
                <w:color w:val="4C4C4C"/>
                <w:lang w:val="en-US"/>
              </w:rPr>
            </w:pPr>
            <w:r>
              <w:rPr>
                <w:color w:val="4C4C4C"/>
                <w:lang w:val="en-US"/>
              </w:rPr>
              <w:t xml:space="preserve">    </w:t>
            </w:r>
            <w:proofErr w:type="spellStart"/>
            <w:r>
              <w:rPr>
                <w:color w:val="4C4C4C"/>
                <w:lang w:val="en-US"/>
              </w:rPr>
              <w:t>septembrie</w:t>
            </w:r>
            <w:proofErr w:type="spellEnd"/>
          </w:p>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roofErr w:type="spellStart"/>
            <w:r>
              <w:rPr>
                <w:color w:val="4C4C4C"/>
                <w:lang w:val="en-US"/>
              </w:rPr>
              <w:t>septembrie</w:t>
            </w:r>
            <w:proofErr w:type="spellEnd"/>
          </w:p>
          <w:p w:rsidR="00EA6FA2" w:rsidRPr="00220705" w:rsidRDefault="00EA6FA2" w:rsidP="008B0119">
            <w:pPr>
              <w:pStyle w:val="a4"/>
              <w:spacing w:before="0" w:beforeAutospacing="0" w:after="331" w:afterAutospacing="0"/>
              <w:rPr>
                <w:color w:val="4C4C4C"/>
                <w:lang w:val="en-US"/>
              </w:rPr>
            </w:pPr>
          </w:p>
        </w:tc>
        <w:tc>
          <w:tcPr>
            <w:tcW w:w="2306"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lang w:val="ro-RO"/>
              </w:rPr>
            </w:pPr>
            <w:r w:rsidRPr="00220705">
              <w:rPr>
                <w:color w:val="4C4C4C"/>
                <w:lang w:val="en-US"/>
              </w:rPr>
              <w:t> </w:t>
            </w:r>
          </w:p>
          <w:p w:rsidR="00EA6FA2" w:rsidRPr="00220705" w:rsidRDefault="00EA6FA2" w:rsidP="008B0119">
            <w:pPr>
              <w:rPr>
                <w:lang w:val="ro-RO"/>
              </w:rPr>
            </w:pPr>
            <w:r w:rsidRPr="00220705">
              <w:rPr>
                <w:color w:val="4C4C4C"/>
                <w:lang w:val="en-US"/>
              </w:rPr>
              <w:t> </w:t>
            </w:r>
            <w:r w:rsidRPr="00220705">
              <w:rPr>
                <w:lang w:val="ro-RO"/>
              </w:rPr>
              <w:t>Contabil-şef</w:t>
            </w:r>
          </w:p>
          <w:p w:rsidR="00EA6FA2" w:rsidRPr="00220705" w:rsidRDefault="00EA6FA2" w:rsidP="008B0119">
            <w:pPr>
              <w:pStyle w:val="a4"/>
              <w:spacing w:before="0" w:beforeAutospacing="0" w:after="331" w:afterAutospacing="0"/>
              <w:rPr>
                <w:color w:val="4C4C4C"/>
                <w:lang w:val="ro-RO"/>
              </w:rPr>
            </w:pPr>
          </w:p>
          <w:p w:rsidR="00EA6FA2" w:rsidRPr="00220705" w:rsidRDefault="00EA6FA2" w:rsidP="008B0119">
            <w:pPr>
              <w:rPr>
                <w:lang w:val="ro-RO"/>
              </w:rPr>
            </w:pPr>
          </w:p>
          <w:p w:rsidR="00EA6FA2" w:rsidRPr="00220705" w:rsidRDefault="00EA6FA2" w:rsidP="008B0119">
            <w:pPr>
              <w:rPr>
                <w:lang w:val="ro-RO"/>
              </w:rPr>
            </w:pPr>
            <w:r w:rsidRPr="00220705">
              <w:rPr>
                <w:lang w:val="ro-RO"/>
              </w:rPr>
              <w:t>Primarul comunei</w:t>
            </w:r>
          </w:p>
          <w:p w:rsidR="00EA6FA2" w:rsidRPr="00220705" w:rsidRDefault="00EA6FA2" w:rsidP="008B0119">
            <w:pPr>
              <w:rPr>
                <w:lang w:val="ro-RO"/>
              </w:rPr>
            </w:pPr>
          </w:p>
          <w:p w:rsidR="00EA6FA2" w:rsidRPr="00220705" w:rsidRDefault="00EA6FA2" w:rsidP="008B0119">
            <w:pPr>
              <w:rPr>
                <w:lang w:val="ro-RO"/>
              </w:rPr>
            </w:pPr>
            <w:r w:rsidRPr="00220705">
              <w:rPr>
                <w:lang w:val="ro-RO"/>
              </w:rPr>
              <w:t>Primăria</w:t>
            </w:r>
          </w:p>
          <w:p w:rsidR="00EA6FA2" w:rsidRPr="00220705" w:rsidRDefault="00EA6FA2" w:rsidP="008B0119">
            <w:pPr>
              <w:rPr>
                <w:lang w:val="ro-RO"/>
              </w:rPr>
            </w:pPr>
            <w:r w:rsidRPr="00220705">
              <w:rPr>
                <w:lang w:val="ro-RO"/>
              </w:rPr>
              <w:t>Conducătorii</w:t>
            </w:r>
          </w:p>
          <w:p w:rsidR="00EA6FA2" w:rsidRPr="00220705" w:rsidRDefault="00EA6FA2" w:rsidP="008B0119">
            <w:pPr>
              <w:rPr>
                <w:lang w:val="ro-RO"/>
              </w:rPr>
            </w:pPr>
            <w:r w:rsidRPr="00220705">
              <w:rPr>
                <w:lang w:val="ro-RO"/>
              </w:rPr>
              <w:t>instituţiilor</w:t>
            </w:r>
          </w:p>
          <w:p w:rsidR="00EA6FA2" w:rsidRPr="00220705" w:rsidRDefault="00EA6FA2" w:rsidP="008B0119">
            <w:pPr>
              <w:rPr>
                <w:lang w:val="ro-RO"/>
              </w:rPr>
            </w:pPr>
          </w:p>
          <w:p w:rsidR="00EA6FA2" w:rsidRPr="00220705" w:rsidRDefault="00EA6FA2" w:rsidP="008B0119">
            <w:pPr>
              <w:rPr>
                <w:lang w:val="ro-RO"/>
              </w:rPr>
            </w:pPr>
          </w:p>
          <w:p w:rsidR="00EA6FA2" w:rsidRPr="00220705" w:rsidRDefault="00EA6FA2" w:rsidP="008B0119">
            <w:pPr>
              <w:rPr>
                <w:lang w:val="ro-RO"/>
              </w:rPr>
            </w:pPr>
            <w:r w:rsidRPr="00220705">
              <w:rPr>
                <w:lang w:val="ro-RO"/>
              </w:rPr>
              <w:t>Secretarul consiliului</w:t>
            </w:r>
          </w:p>
          <w:p w:rsidR="00EA6FA2" w:rsidRPr="00220705" w:rsidRDefault="00EA6FA2" w:rsidP="008B0119">
            <w:pPr>
              <w:pStyle w:val="a4"/>
              <w:spacing w:before="0" w:beforeAutospacing="0" w:after="331" w:afterAutospacing="0"/>
              <w:rPr>
                <w:color w:val="4C4C4C"/>
                <w:lang w:val="ro-RO"/>
              </w:rPr>
            </w:pPr>
          </w:p>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roofErr w:type="spellStart"/>
            <w:r>
              <w:rPr>
                <w:color w:val="4C4C4C"/>
                <w:lang w:val="en-US"/>
              </w:rPr>
              <w:t>Consiliul</w:t>
            </w:r>
            <w:proofErr w:type="spellEnd"/>
            <w:r>
              <w:rPr>
                <w:color w:val="4C4C4C"/>
                <w:lang w:val="en-US"/>
              </w:rPr>
              <w:t xml:space="preserve"> local</w:t>
            </w:r>
          </w:p>
        </w:tc>
      </w:tr>
      <w:tr w:rsidR="00EA6FA2" w:rsidRPr="00220705" w:rsidTr="008B0119">
        <w:trPr>
          <w:trHeight w:val="149"/>
        </w:trPr>
        <w:tc>
          <w:tcPr>
            <w:tcW w:w="733"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line="149" w:lineRule="atLeast"/>
              <w:rPr>
                <w:b/>
                <w:color w:val="4C4C4C"/>
              </w:rPr>
            </w:pPr>
            <w:r w:rsidRPr="00220705">
              <w:rPr>
                <w:b/>
                <w:color w:val="4C4C4C"/>
              </w:rPr>
              <w:t>II.</w:t>
            </w:r>
          </w:p>
        </w:tc>
        <w:tc>
          <w:tcPr>
            <w:tcW w:w="4390"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lang w:val="en-US"/>
              </w:rPr>
            </w:pPr>
            <w:r w:rsidRPr="00220705">
              <w:rPr>
                <w:b/>
                <w:color w:val="4C4C4C"/>
                <w:lang w:val="en-US"/>
              </w:rPr>
              <w:t>LEGI, HOTĂRÎRII ALE GUVERNULUI DECIZII ALE CONSILIULUI RAIONAL ŞI LOCAL LA CONTROL.</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 xml:space="preserve">1. </w:t>
            </w:r>
            <w:proofErr w:type="spellStart"/>
            <w:r w:rsidRPr="00220705">
              <w:rPr>
                <w:color w:val="4C4C4C"/>
                <w:lang w:val="en-US"/>
              </w:rPr>
              <w:t>Legea</w:t>
            </w:r>
            <w:proofErr w:type="spellEnd"/>
            <w:r w:rsidRPr="00220705">
              <w:rPr>
                <w:color w:val="4C4C4C"/>
                <w:lang w:val="en-US"/>
              </w:rPr>
              <w:t xml:space="preserve"> </w:t>
            </w:r>
            <w:proofErr w:type="spellStart"/>
            <w:r w:rsidRPr="00220705">
              <w:rPr>
                <w:color w:val="4C4C4C"/>
                <w:lang w:val="en-US"/>
              </w:rPr>
              <w:t>privind</w:t>
            </w:r>
            <w:proofErr w:type="spellEnd"/>
            <w:r w:rsidRPr="00220705">
              <w:rPr>
                <w:color w:val="4C4C4C"/>
                <w:lang w:val="en-US"/>
              </w:rPr>
              <w:t xml:space="preserve"> </w:t>
            </w:r>
            <w:proofErr w:type="spellStart"/>
            <w:r w:rsidRPr="00220705">
              <w:rPr>
                <w:color w:val="4C4C4C"/>
                <w:lang w:val="en-US"/>
              </w:rPr>
              <w:t>administraţia</w:t>
            </w:r>
            <w:proofErr w:type="spellEnd"/>
            <w:r w:rsidRPr="00220705">
              <w:rPr>
                <w:color w:val="4C4C4C"/>
                <w:lang w:val="en-US"/>
              </w:rPr>
              <w:t xml:space="preserve"> </w:t>
            </w:r>
            <w:proofErr w:type="spellStart"/>
            <w:r w:rsidRPr="00220705">
              <w:rPr>
                <w:color w:val="4C4C4C"/>
                <w:lang w:val="en-US"/>
              </w:rPr>
              <w:t>publică</w:t>
            </w:r>
            <w:proofErr w:type="spellEnd"/>
            <w:r w:rsidRPr="00220705">
              <w:rPr>
                <w:color w:val="4C4C4C"/>
                <w:lang w:val="en-US"/>
              </w:rPr>
              <w:t xml:space="preserve"> </w:t>
            </w:r>
            <w:proofErr w:type="spellStart"/>
            <w:r w:rsidRPr="00220705">
              <w:rPr>
                <w:color w:val="4C4C4C"/>
                <w:lang w:val="en-US"/>
              </w:rPr>
              <w:t>locală</w:t>
            </w:r>
            <w:proofErr w:type="spellEnd"/>
          </w:p>
          <w:p w:rsidR="00EA6FA2" w:rsidRPr="00220705" w:rsidRDefault="00EA6FA2" w:rsidP="008B0119">
            <w:pPr>
              <w:pStyle w:val="a4"/>
              <w:spacing w:before="0" w:beforeAutospacing="0" w:after="331" w:afterAutospacing="0"/>
              <w:rPr>
                <w:color w:val="4C4C4C"/>
                <w:lang w:val="en-US"/>
              </w:rPr>
            </w:pPr>
            <w:r w:rsidRPr="00220705">
              <w:rPr>
                <w:color w:val="4C4C4C"/>
                <w:lang w:val="en-US"/>
              </w:rPr>
              <w:t>   Nr.436-XVI din 28.12.2006.</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 3. </w:t>
            </w:r>
            <w:proofErr w:type="spellStart"/>
            <w:r w:rsidRPr="00220705">
              <w:rPr>
                <w:color w:val="4C4C4C"/>
                <w:lang w:val="en-US"/>
              </w:rPr>
              <w:t>Legea</w:t>
            </w:r>
            <w:proofErr w:type="spellEnd"/>
            <w:r w:rsidRPr="00220705">
              <w:rPr>
                <w:color w:val="4C4C4C"/>
                <w:lang w:val="en-US"/>
              </w:rPr>
              <w:t xml:space="preserve"> </w:t>
            </w:r>
            <w:proofErr w:type="spellStart"/>
            <w:r w:rsidRPr="00220705">
              <w:rPr>
                <w:color w:val="4C4C4C"/>
                <w:lang w:val="en-US"/>
              </w:rPr>
              <w:t>privind</w:t>
            </w:r>
            <w:proofErr w:type="spellEnd"/>
            <w:r w:rsidRPr="00220705">
              <w:rPr>
                <w:color w:val="4C4C4C"/>
                <w:lang w:val="en-US"/>
              </w:rPr>
              <w:t xml:space="preserve"> </w:t>
            </w:r>
            <w:proofErr w:type="spellStart"/>
            <w:r w:rsidRPr="00220705">
              <w:rPr>
                <w:color w:val="4C4C4C"/>
                <w:lang w:val="en-US"/>
              </w:rPr>
              <w:t>Finanţele</w:t>
            </w:r>
            <w:proofErr w:type="spellEnd"/>
            <w:r w:rsidRPr="00220705">
              <w:rPr>
                <w:color w:val="4C4C4C"/>
                <w:lang w:val="en-US"/>
              </w:rPr>
              <w:t xml:space="preserve"> </w:t>
            </w:r>
            <w:proofErr w:type="spellStart"/>
            <w:r w:rsidRPr="00220705">
              <w:rPr>
                <w:color w:val="4C4C4C"/>
                <w:lang w:val="en-US"/>
              </w:rPr>
              <w:t>publice</w:t>
            </w:r>
            <w:proofErr w:type="spellEnd"/>
            <w:r w:rsidRPr="00220705">
              <w:rPr>
                <w:color w:val="4C4C4C"/>
                <w:lang w:val="en-US"/>
              </w:rPr>
              <w:t xml:space="preserve"> locale   </w:t>
            </w:r>
            <w:r w:rsidRPr="00220705">
              <w:rPr>
                <w:color w:val="4C4C4C"/>
                <w:lang w:val="en-US"/>
              </w:rPr>
              <w:br/>
              <w:t>Nr. 397-XV din 16.10.2003</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4. </w:t>
            </w:r>
            <w:proofErr w:type="spellStart"/>
            <w:r w:rsidRPr="00220705">
              <w:rPr>
                <w:color w:val="4C4C4C"/>
                <w:lang w:val="en-US"/>
              </w:rPr>
              <w:t>Legea</w:t>
            </w:r>
            <w:proofErr w:type="spellEnd"/>
            <w:r w:rsidRPr="00220705">
              <w:rPr>
                <w:color w:val="4C4C4C"/>
                <w:lang w:val="en-US"/>
              </w:rPr>
              <w:t xml:space="preserve"> cu </w:t>
            </w:r>
            <w:proofErr w:type="spellStart"/>
            <w:r w:rsidRPr="00220705">
              <w:rPr>
                <w:color w:val="4C4C4C"/>
                <w:lang w:val="en-US"/>
              </w:rPr>
              <w:t>privire</w:t>
            </w:r>
            <w:proofErr w:type="spellEnd"/>
            <w:r w:rsidRPr="00220705">
              <w:rPr>
                <w:color w:val="4C4C4C"/>
                <w:lang w:val="en-US"/>
              </w:rPr>
              <w:t xml:space="preserve"> la </w:t>
            </w:r>
            <w:proofErr w:type="spellStart"/>
            <w:r w:rsidRPr="00220705">
              <w:rPr>
                <w:color w:val="4C4C4C"/>
                <w:lang w:val="en-US"/>
              </w:rPr>
              <w:t>proprietatea</w:t>
            </w:r>
            <w:proofErr w:type="spellEnd"/>
            <w:r w:rsidRPr="00220705">
              <w:rPr>
                <w:color w:val="4C4C4C"/>
                <w:lang w:val="en-US"/>
              </w:rPr>
              <w:t xml:space="preserve"> </w:t>
            </w:r>
            <w:proofErr w:type="spellStart"/>
            <w:r w:rsidRPr="00220705">
              <w:rPr>
                <w:color w:val="4C4C4C"/>
                <w:lang w:val="en-US"/>
              </w:rPr>
              <w:t>publică</w:t>
            </w:r>
            <w:proofErr w:type="spellEnd"/>
            <w:r w:rsidRPr="00220705">
              <w:rPr>
                <w:color w:val="4C4C4C"/>
                <w:lang w:val="en-US"/>
              </w:rPr>
              <w:t xml:space="preserve">  a </w:t>
            </w:r>
            <w:proofErr w:type="spellStart"/>
            <w:r w:rsidRPr="00220705">
              <w:rPr>
                <w:color w:val="4C4C4C"/>
                <w:lang w:val="en-US"/>
              </w:rPr>
              <w:t>unităţilor</w:t>
            </w:r>
            <w:proofErr w:type="spellEnd"/>
            <w:r w:rsidRPr="00220705">
              <w:rPr>
                <w:color w:val="4C4C4C"/>
                <w:lang w:val="en-US"/>
              </w:rPr>
              <w:t xml:space="preserve"> </w:t>
            </w:r>
            <w:proofErr w:type="spellStart"/>
            <w:r w:rsidRPr="00220705">
              <w:rPr>
                <w:color w:val="4C4C4C"/>
                <w:lang w:val="en-US"/>
              </w:rPr>
              <w:t>administrativ-teritoriale</w:t>
            </w:r>
            <w:proofErr w:type="spellEnd"/>
            <w:r w:rsidRPr="00220705">
              <w:rPr>
                <w:color w:val="4C4C4C"/>
                <w:lang w:val="en-US"/>
              </w:rPr>
              <w:t>  nr.523-XIV din 16.07.1999</w:t>
            </w:r>
          </w:p>
        </w:tc>
        <w:tc>
          <w:tcPr>
            <w:tcW w:w="1942"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r w:rsidRPr="00220705">
              <w:rPr>
                <w:color w:val="4C4C4C"/>
                <w:lang w:val="ro-RO"/>
              </w:rPr>
              <w:t xml:space="preserve">  </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
          <w:p w:rsidR="00EA6FA2" w:rsidRPr="00220705" w:rsidRDefault="00EA6FA2" w:rsidP="008B0119">
            <w:pPr>
              <w:pStyle w:val="a4"/>
              <w:spacing w:before="0" w:beforeAutospacing="0" w:after="331" w:afterAutospacing="0"/>
              <w:rPr>
                <w:color w:val="4C4C4C"/>
              </w:rPr>
            </w:pPr>
            <w:r w:rsidRPr="00220705">
              <w:rPr>
                <w:color w:val="4C4C4C"/>
                <w:lang w:val="en-US"/>
              </w:rPr>
              <w:t>   </w:t>
            </w:r>
            <w:proofErr w:type="spellStart"/>
            <w:r w:rsidRPr="00220705">
              <w:rPr>
                <w:color w:val="4C4C4C"/>
              </w:rPr>
              <w:t>permanent</w:t>
            </w:r>
            <w:proofErr w:type="spellEnd"/>
          </w:p>
          <w:p w:rsidR="00EA6FA2" w:rsidRPr="00220705" w:rsidRDefault="00EA6FA2" w:rsidP="008B0119">
            <w:pPr>
              <w:pStyle w:val="a4"/>
              <w:spacing w:before="0" w:beforeAutospacing="0" w:after="331" w:afterAutospacing="0"/>
              <w:rPr>
                <w:color w:val="4C4C4C"/>
                <w:lang w:val="ro-RO"/>
              </w:rPr>
            </w:pPr>
            <w:r w:rsidRPr="00220705">
              <w:rPr>
                <w:color w:val="4C4C4C"/>
              </w:rPr>
              <w:t>  </w:t>
            </w:r>
          </w:p>
          <w:p w:rsidR="00EA6FA2" w:rsidRPr="00220705" w:rsidRDefault="00EA6FA2" w:rsidP="008B0119">
            <w:pPr>
              <w:pStyle w:val="a4"/>
              <w:spacing w:before="0" w:beforeAutospacing="0" w:after="331" w:afterAutospacing="0"/>
              <w:rPr>
                <w:color w:val="4C4C4C"/>
                <w:lang w:val="ro-RO"/>
              </w:rPr>
            </w:pPr>
            <w:r w:rsidRPr="00220705">
              <w:rPr>
                <w:color w:val="4C4C4C"/>
              </w:rPr>
              <w:t> </w:t>
            </w:r>
            <w:proofErr w:type="spellStart"/>
            <w:r w:rsidRPr="00220705">
              <w:rPr>
                <w:color w:val="4C4C4C"/>
              </w:rPr>
              <w:t>permanent</w:t>
            </w:r>
            <w:proofErr w:type="spellEnd"/>
          </w:p>
          <w:p w:rsidR="00EA6FA2" w:rsidRPr="00220705" w:rsidRDefault="00EA6FA2" w:rsidP="008B0119">
            <w:pPr>
              <w:pStyle w:val="a4"/>
              <w:spacing w:before="0" w:beforeAutospacing="0" w:after="331" w:afterAutospacing="0"/>
              <w:rPr>
                <w:color w:val="4C4C4C"/>
                <w:lang w:val="ro-RO"/>
              </w:rPr>
            </w:pPr>
          </w:p>
          <w:p w:rsidR="00EA6FA2" w:rsidRPr="00220705" w:rsidRDefault="00EA6FA2" w:rsidP="008B0119">
            <w:pPr>
              <w:pStyle w:val="a4"/>
              <w:spacing w:before="0" w:beforeAutospacing="0" w:after="331" w:afterAutospacing="0"/>
              <w:rPr>
                <w:color w:val="4C4C4C"/>
                <w:lang w:val="ro-RO"/>
              </w:rPr>
            </w:pPr>
            <w:proofErr w:type="spellStart"/>
            <w:r w:rsidRPr="00220705">
              <w:rPr>
                <w:color w:val="4C4C4C"/>
              </w:rPr>
              <w:t>permanent</w:t>
            </w:r>
            <w:proofErr w:type="spellEnd"/>
          </w:p>
        </w:tc>
        <w:tc>
          <w:tcPr>
            <w:tcW w:w="2306"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
          <w:p w:rsidR="00EA6FA2" w:rsidRPr="00220705" w:rsidRDefault="00EA6FA2" w:rsidP="008B0119">
            <w:pPr>
              <w:pStyle w:val="a4"/>
              <w:spacing w:before="0" w:beforeAutospacing="0" w:after="331" w:afterAutospacing="0"/>
              <w:rPr>
                <w:color w:val="4C4C4C"/>
                <w:lang w:val="ro-RO"/>
              </w:rPr>
            </w:pPr>
            <w:proofErr w:type="spellStart"/>
            <w:r w:rsidRPr="00220705">
              <w:rPr>
                <w:color w:val="4C4C4C"/>
                <w:lang w:val="en-US"/>
              </w:rPr>
              <w:t>Primăria,consiliul</w:t>
            </w:r>
            <w:proofErr w:type="spellEnd"/>
          </w:p>
          <w:p w:rsidR="00EA6FA2" w:rsidRPr="00220705" w:rsidRDefault="00EA6FA2" w:rsidP="008B0119">
            <w:pPr>
              <w:pStyle w:val="a4"/>
              <w:spacing w:before="0" w:beforeAutospacing="0" w:after="331" w:afterAutospacing="0"/>
              <w:rPr>
                <w:color w:val="4C4C4C"/>
                <w:lang w:val="ro-RO"/>
              </w:rPr>
            </w:pPr>
            <w:r w:rsidRPr="00220705">
              <w:rPr>
                <w:color w:val="4C4C4C"/>
                <w:lang w:val="ro-RO"/>
              </w:rPr>
              <w:t xml:space="preserve"> local</w:t>
            </w:r>
          </w:p>
          <w:p w:rsidR="00EA6FA2" w:rsidRPr="00220705" w:rsidRDefault="00EA6FA2" w:rsidP="008B0119">
            <w:pPr>
              <w:pStyle w:val="a4"/>
              <w:spacing w:before="0" w:beforeAutospacing="0" w:after="331" w:afterAutospacing="0"/>
              <w:rPr>
                <w:color w:val="4C4C4C"/>
                <w:lang w:val="ro-RO"/>
              </w:rPr>
            </w:pPr>
            <w:proofErr w:type="spellStart"/>
            <w:r w:rsidRPr="00220705">
              <w:rPr>
                <w:color w:val="4C4C4C"/>
                <w:lang w:val="en-US"/>
              </w:rPr>
              <w:t>primăria</w:t>
            </w:r>
            <w:proofErr w:type="spellEnd"/>
            <w:r w:rsidRPr="00220705">
              <w:rPr>
                <w:color w:val="4C4C4C"/>
                <w:lang w:val="ro-RO"/>
              </w:rPr>
              <w:t>,</w:t>
            </w:r>
            <w:r w:rsidRPr="00220705">
              <w:rPr>
                <w:color w:val="4C4C4C"/>
                <w:lang w:val="en-US"/>
              </w:rPr>
              <w:t xml:space="preserve"> </w:t>
            </w:r>
            <w:proofErr w:type="spellStart"/>
            <w:r w:rsidRPr="00220705">
              <w:rPr>
                <w:color w:val="4C4C4C"/>
                <w:lang w:val="en-US"/>
              </w:rPr>
              <w:t>consiliul</w:t>
            </w:r>
            <w:proofErr w:type="spellEnd"/>
          </w:p>
          <w:p w:rsidR="00EA6FA2" w:rsidRPr="00220705" w:rsidRDefault="00EA6FA2" w:rsidP="008B0119">
            <w:pPr>
              <w:pStyle w:val="a4"/>
              <w:spacing w:before="0" w:beforeAutospacing="0" w:after="331" w:afterAutospacing="0"/>
              <w:rPr>
                <w:color w:val="4C4C4C"/>
                <w:lang w:val="ro-RO"/>
              </w:rPr>
            </w:pPr>
            <w:r w:rsidRPr="00220705">
              <w:rPr>
                <w:color w:val="4C4C4C"/>
                <w:lang w:val="ro-RO"/>
              </w:rPr>
              <w:t xml:space="preserve"> local</w:t>
            </w:r>
          </w:p>
          <w:p w:rsidR="00EA6FA2" w:rsidRPr="00220705" w:rsidRDefault="00EA6FA2" w:rsidP="008B0119">
            <w:pPr>
              <w:pStyle w:val="a4"/>
              <w:spacing w:before="0" w:beforeAutospacing="0" w:after="331" w:afterAutospacing="0"/>
              <w:rPr>
                <w:color w:val="4C4C4C"/>
                <w:lang w:val="ro-RO"/>
              </w:rPr>
            </w:pPr>
            <w:r w:rsidRPr="00220705">
              <w:rPr>
                <w:color w:val="4C4C4C"/>
                <w:lang w:val="ro-RO"/>
              </w:rPr>
              <w:t>p</w:t>
            </w:r>
            <w:proofErr w:type="spellStart"/>
            <w:r w:rsidRPr="00220705">
              <w:rPr>
                <w:color w:val="4C4C4C"/>
              </w:rPr>
              <w:t>rimăria,consiliul</w:t>
            </w:r>
            <w:proofErr w:type="spellEnd"/>
          </w:p>
          <w:p w:rsidR="00EA6FA2" w:rsidRPr="00220705" w:rsidRDefault="00EA6FA2" w:rsidP="008B0119">
            <w:pPr>
              <w:pStyle w:val="a4"/>
              <w:spacing w:before="0" w:beforeAutospacing="0" w:after="331" w:afterAutospacing="0"/>
              <w:rPr>
                <w:color w:val="4C4C4C"/>
                <w:lang w:val="ro-RO"/>
              </w:rPr>
            </w:pPr>
            <w:r w:rsidRPr="00220705">
              <w:rPr>
                <w:color w:val="4C4C4C"/>
                <w:lang w:val="ro-RO"/>
              </w:rPr>
              <w:t xml:space="preserve"> local </w:t>
            </w:r>
          </w:p>
        </w:tc>
      </w:tr>
      <w:tr w:rsidR="00EA6FA2" w:rsidRPr="00220705" w:rsidTr="008B0119">
        <w:trPr>
          <w:trHeight w:val="2069"/>
        </w:trPr>
        <w:tc>
          <w:tcPr>
            <w:tcW w:w="733"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lang w:val="en-US"/>
              </w:rPr>
            </w:pPr>
            <w:r w:rsidRPr="00220705">
              <w:rPr>
                <w:b/>
                <w:color w:val="4C4C4C"/>
                <w:lang w:val="en-US"/>
              </w:rPr>
              <w:lastRenderedPageBreak/>
              <w:t> III</w:t>
            </w:r>
          </w:p>
        </w:tc>
        <w:tc>
          <w:tcPr>
            <w:tcW w:w="4390"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b/>
                <w:color w:val="4C4C4C"/>
                <w:lang w:val="en-US"/>
              </w:rPr>
            </w:pPr>
            <w:r w:rsidRPr="00220705">
              <w:rPr>
                <w:b/>
                <w:color w:val="4C4C4C"/>
                <w:lang w:val="en-US"/>
              </w:rPr>
              <w:t>ACŢIUNI ORGANIZATORICE</w:t>
            </w:r>
          </w:p>
          <w:p w:rsidR="00EA6FA2" w:rsidRPr="00220705" w:rsidRDefault="00EA6FA2" w:rsidP="008B0119">
            <w:pPr>
              <w:pStyle w:val="a4"/>
              <w:spacing w:before="0" w:beforeAutospacing="0" w:after="331" w:afterAutospacing="0"/>
              <w:rPr>
                <w:color w:val="4C4C4C"/>
                <w:lang w:val="en-US"/>
              </w:rPr>
            </w:pPr>
            <w:proofErr w:type="spellStart"/>
            <w:r w:rsidRPr="00220705">
              <w:rPr>
                <w:color w:val="4C4C4C"/>
                <w:lang w:val="en-US"/>
              </w:rPr>
              <w:t>Ziua</w:t>
            </w:r>
            <w:proofErr w:type="spellEnd"/>
            <w:r w:rsidRPr="00220705">
              <w:rPr>
                <w:color w:val="4C4C4C"/>
                <w:lang w:val="en-US"/>
              </w:rPr>
              <w:t xml:space="preserve"> </w:t>
            </w:r>
            <w:proofErr w:type="spellStart"/>
            <w:r w:rsidRPr="00220705">
              <w:rPr>
                <w:color w:val="4C4C4C"/>
                <w:lang w:val="en-US"/>
              </w:rPr>
              <w:t>independenţei</w:t>
            </w:r>
            <w:proofErr w:type="spellEnd"/>
          </w:p>
          <w:p w:rsidR="00EA6FA2" w:rsidRPr="00220705" w:rsidRDefault="00EA6FA2" w:rsidP="008B0119">
            <w:pPr>
              <w:pStyle w:val="a4"/>
              <w:spacing w:before="0" w:beforeAutospacing="0" w:after="331" w:afterAutospacing="0"/>
              <w:rPr>
                <w:color w:val="4C4C4C"/>
                <w:lang w:val="en-US"/>
              </w:rPr>
            </w:pPr>
            <w:proofErr w:type="spellStart"/>
            <w:r w:rsidRPr="00220705">
              <w:rPr>
                <w:color w:val="4C4C4C"/>
                <w:lang w:val="en-US"/>
              </w:rPr>
              <w:t>Ziua</w:t>
            </w:r>
            <w:proofErr w:type="spellEnd"/>
            <w:r w:rsidRPr="00220705">
              <w:rPr>
                <w:color w:val="4C4C4C"/>
                <w:lang w:val="en-US"/>
              </w:rPr>
              <w:t xml:space="preserve"> </w:t>
            </w:r>
            <w:proofErr w:type="spellStart"/>
            <w:r w:rsidRPr="00220705">
              <w:rPr>
                <w:color w:val="4C4C4C"/>
                <w:lang w:val="en-US"/>
              </w:rPr>
              <w:t>limbii</w:t>
            </w:r>
            <w:proofErr w:type="spellEnd"/>
          </w:p>
          <w:p w:rsidR="00EA6FA2" w:rsidRPr="00220705" w:rsidRDefault="00EA6FA2" w:rsidP="008B0119">
            <w:pPr>
              <w:pStyle w:val="a4"/>
              <w:spacing w:before="0" w:beforeAutospacing="0" w:after="331" w:afterAutospacing="0"/>
              <w:rPr>
                <w:color w:val="4C4C4C"/>
                <w:lang w:val="en-US"/>
              </w:rPr>
            </w:pPr>
            <w:r w:rsidRPr="00220705">
              <w:rPr>
                <w:color w:val="4C4C4C"/>
                <w:lang w:val="en-US"/>
              </w:rPr>
              <w:t> </w:t>
            </w:r>
          </w:p>
        </w:tc>
        <w:tc>
          <w:tcPr>
            <w:tcW w:w="1942"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pStyle w:val="a4"/>
              <w:spacing w:before="0" w:beforeAutospacing="0" w:after="331" w:afterAutospacing="0"/>
              <w:rPr>
                <w:color w:val="4C4C4C"/>
              </w:rPr>
            </w:pPr>
            <w:r w:rsidRPr="00220705">
              <w:rPr>
                <w:color w:val="4C4C4C"/>
                <w:lang w:val="en-US"/>
              </w:rPr>
              <w:t> </w:t>
            </w:r>
            <w:r w:rsidRPr="00220705">
              <w:rPr>
                <w:color w:val="4C4C4C"/>
                <w:lang w:val="ro-RO"/>
              </w:rPr>
              <w:t xml:space="preserve">   </w:t>
            </w:r>
            <w:r w:rsidRPr="00220705">
              <w:rPr>
                <w:color w:val="4C4C4C"/>
              </w:rPr>
              <w:t xml:space="preserve">27 </w:t>
            </w:r>
            <w:proofErr w:type="spellStart"/>
            <w:r w:rsidRPr="00220705">
              <w:rPr>
                <w:color w:val="4C4C4C"/>
              </w:rPr>
              <w:t>august</w:t>
            </w:r>
            <w:proofErr w:type="spellEnd"/>
          </w:p>
          <w:p w:rsidR="00EA6FA2" w:rsidRPr="00220705" w:rsidRDefault="00EA6FA2" w:rsidP="008B0119">
            <w:pPr>
              <w:pStyle w:val="a4"/>
              <w:spacing w:before="0" w:beforeAutospacing="0" w:after="331" w:afterAutospacing="0"/>
              <w:rPr>
                <w:color w:val="4C4C4C"/>
                <w:lang w:val="ro-RO"/>
              </w:rPr>
            </w:pPr>
            <w:r w:rsidRPr="00220705">
              <w:rPr>
                <w:color w:val="4C4C4C"/>
                <w:lang w:val="ro-RO"/>
              </w:rPr>
              <w:t xml:space="preserve">    </w:t>
            </w:r>
            <w:r w:rsidRPr="00220705">
              <w:rPr>
                <w:color w:val="4C4C4C"/>
              </w:rPr>
              <w:t xml:space="preserve">31 </w:t>
            </w:r>
            <w:proofErr w:type="spellStart"/>
            <w:r w:rsidRPr="00220705">
              <w:rPr>
                <w:color w:val="4C4C4C"/>
              </w:rPr>
              <w:t>augus</w:t>
            </w:r>
            <w:proofErr w:type="spellEnd"/>
          </w:p>
        </w:tc>
        <w:tc>
          <w:tcPr>
            <w:tcW w:w="2306" w:type="dxa"/>
            <w:tcBorders>
              <w:top w:val="outset" w:sz="6" w:space="0" w:color="auto"/>
              <w:left w:val="outset" w:sz="6" w:space="0" w:color="auto"/>
              <w:bottom w:val="outset" w:sz="6" w:space="0" w:color="auto"/>
              <w:right w:val="outset" w:sz="6" w:space="0" w:color="auto"/>
            </w:tcBorders>
            <w:vAlign w:val="center"/>
            <w:hideMark/>
          </w:tcPr>
          <w:p w:rsidR="00EA6FA2" w:rsidRPr="00220705" w:rsidRDefault="00EA6FA2" w:rsidP="008B0119">
            <w:pPr>
              <w:rPr>
                <w:lang w:val="ro-RO"/>
              </w:rPr>
            </w:pPr>
            <w:r w:rsidRPr="00220705">
              <w:rPr>
                <w:lang w:val="ro-RO"/>
              </w:rPr>
              <w:t>directorul Casei de cultură,</w:t>
            </w:r>
          </w:p>
          <w:p w:rsidR="00EA6FA2" w:rsidRPr="00220705" w:rsidRDefault="00EA6FA2" w:rsidP="008B0119">
            <w:pPr>
              <w:rPr>
                <w:lang w:val="ro-RO"/>
              </w:rPr>
            </w:pPr>
            <w:r w:rsidRPr="00220705">
              <w:rPr>
                <w:lang w:val="ro-RO"/>
              </w:rPr>
              <w:t>primăria,</w:t>
            </w:r>
          </w:p>
          <w:p w:rsidR="00EA6FA2" w:rsidRPr="00220705" w:rsidRDefault="00EA6FA2" w:rsidP="008B0119">
            <w:pPr>
              <w:pStyle w:val="a4"/>
              <w:spacing w:before="0" w:beforeAutospacing="0" w:after="331" w:afterAutospacing="0"/>
              <w:rPr>
                <w:color w:val="4C4C4C"/>
                <w:lang w:val="en-US"/>
              </w:rPr>
            </w:pPr>
            <w:r w:rsidRPr="00220705">
              <w:rPr>
                <w:lang w:val="ro-RO"/>
              </w:rPr>
              <w:t>conducătorii instituţiilor</w:t>
            </w:r>
          </w:p>
          <w:p w:rsidR="00EA6FA2" w:rsidRPr="00220705" w:rsidRDefault="00EA6FA2" w:rsidP="008B0119">
            <w:pPr>
              <w:pStyle w:val="a4"/>
              <w:spacing w:before="0" w:beforeAutospacing="0" w:after="331" w:afterAutospacing="0"/>
              <w:rPr>
                <w:color w:val="4C4C4C"/>
                <w:lang w:val="en-US"/>
              </w:rPr>
            </w:pPr>
          </w:p>
        </w:tc>
      </w:tr>
    </w:tbl>
    <w:p w:rsidR="00EA6FA2" w:rsidRPr="00220705" w:rsidRDefault="00EA6FA2" w:rsidP="00EA6FA2">
      <w:pPr>
        <w:pStyle w:val="a4"/>
        <w:spacing w:before="0" w:beforeAutospacing="0" w:after="331" w:afterAutospacing="0"/>
        <w:rPr>
          <w:rFonts w:ascii="open_sansregular" w:hAnsi="open_sansregular"/>
          <w:color w:val="4C4C4C"/>
          <w:lang w:val="en-US"/>
        </w:rPr>
      </w:pPr>
      <w:r w:rsidRPr="00220705">
        <w:rPr>
          <w:rFonts w:ascii="open_sansregular" w:hAnsi="open_sansregular"/>
          <w:color w:val="4C4C4C"/>
          <w:lang w:val="en-US"/>
        </w:rPr>
        <w:t> </w:t>
      </w:r>
    </w:p>
    <w:p w:rsidR="00EA6FA2" w:rsidRPr="00220705" w:rsidRDefault="00EA6FA2" w:rsidP="00EA6FA2">
      <w:pPr>
        <w:rPr>
          <w:b/>
          <w:lang w:val="en-US"/>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Pr>
          <w:sz w:val="28"/>
          <w:szCs w:val="28"/>
          <w:lang w:val="ro-RO"/>
        </w:rPr>
        <w:t xml:space="preserve">                       </w:t>
      </w:r>
      <w:r w:rsidRPr="000C5ED6">
        <w:rPr>
          <w:sz w:val="28"/>
          <w:szCs w:val="28"/>
          <w:lang w:val="ro-RO"/>
        </w:rPr>
        <w:t xml:space="preserve">Secretarul </w:t>
      </w:r>
    </w:p>
    <w:p w:rsidR="00EA6FA2" w:rsidRPr="000C5ED6"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Pr>
          <w:sz w:val="28"/>
          <w:szCs w:val="28"/>
          <w:lang w:val="ro-RO"/>
        </w:rPr>
        <w:t xml:space="preserve">  </w:t>
      </w:r>
      <w:r w:rsidRPr="000C5ED6">
        <w:rPr>
          <w:sz w:val="28"/>
          <w:szCs w:val="28"/>
          <w:lang w:val="ro-RO"/>
        </w:rPr>
        <w:t xml:space="preserve"> </w:t>
      </w:r>
      <w:r>
        <w:rPr>
          <w:sz w:val="28"/>
          <w:szCs w:val="28"/>
          <w:lang w:val="ro-RO"/>
        </w:rPr>
        <w:t xml:space="preserve">              </w:t>
      </w:r>
      <w:r w:rsidRPr="000C5ED6">
        <w:rPr>
          <w:sz w:val="28"/>
          <w:szCs w:val="28"/>
          <w:lang w:val="ro-RO"/>
        </w:rPr>
        <w:t xml:space="preserve"> Consiliului local                                                  Guţu Galina</w:t>
      </w:r>
      <w:r w:rsidRPr="000C5ED6">
        <w:rPr>
          <w:b/>
          <w:sz w:val="28"/>
          <w:szCs w:val="28"/>
          <w:lang w:val="ro-RO"/>
        </w:rPr>
        <w:t xml:space="preserve">     </w:t>
      </w: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p w:rsidR="00EA6FA2" w:rsidRPr="00220705" w:rsidRDefault="00EA6FA2" w:rsidP="00EA6FA2">
      <w:pPr>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126602" w:rsidTr="008B0119">
        <w:trPr>
          <w:trHeight w:val="1618"/>
        </w:trPr>
        <w:tc>
          <w:tcPr>
            <w:tcW w:w="9705" w:type="dxa"/>
            <w:tcBorders>
              <w:top w:val="nil"/>
              <w:left w:val="nil"/>
              <w:bottom w:val="thinThickSmallGap" w:sz="24" w:space="0" w:color="auto"/>
              <w:right w:val="nil"/>
            </w:tcBorders>
          </w:tcPr>
          <w:p w:rsidR="00EA6FA2" w:rsidRPr="00126602" w:rsidRDefault="00EA6FA2" w:rsidP="008B0119">
            <w:pPr>
              <w:spacing w:line="276" w:lineRule="auto"/>
              <w:jc w:val="center"/>
              <w:rPr>
                <w:b/>
                <w:bCs/>
                <w:sz w:val="28"/>
                <w:szCs w:val="28"/>
                <w:lang w:val="ro-RO" w:eastAsia="en-US"/>
              </w:rPr>
            </w:pPr>
            <w:r w:rsidRPr="00126602">
              <w:rPr>
                <w:noProof/>
                <w:sz w:val="28"/>
                <w:szCs w:val="28"/>
              </w:rPr>
              <w:lastRenderedPageBreak/>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26602">
              <w:rPr>
                <w:b/>
                <w:bCs/>
                <w:sz w:val="28"/>
                <w:szCs w:val="28"/>
                <w:lang w:val="ro-RO" w:eastAsia="en-US"/>
              </w:rPr>
              <w:t xml:space="preserve">                                                                                                                                                                 </w:t>
            </w:r>
          </w:p>
          <w:p w:rsidR="00EA6FA2" w:rsidRPr="00126602" w:rsidRDefault="00EA6FA2" w:rsidP="008B0119">
            <w:pPr>
              <w:spacing w:line="276" w:lineRule="auto"/>
              <w:jc w:val="center"/>
              <w:rPr>
                <w:b/>
                <w:bCs/>
                <w:i/>
                <w:sz w:val="28"/>
                <w:szCs w:val="28"/>
                <w:lang w:val="it-IT" w:eastAsia="en-US"/>
              </w:rPr>
            </w:pPr>
            <w:r w:rsidRPr="00126602">
              <w:rPr>
                <w:b/>
                <w:bCs/>
                <w:sz w:val="28"/>
                <w:szCs w:val="28"/>
                <w:lang w:val="ro-RO" w:eastAsia="en-US"/>
              </w:rPr>
              <w:t xml:space="preserve">  </w:t>
            </w:r>
            <w:r w:rsidRPr="00126602">
              <w:rPr>
                <w:b/>
                <w:bCs/>
                <w:sz w:val="28"/>
                <w:szCs w:val="28"/>
                <w:lang w:val="it-IT" w:eastAsia="en-US"/>
              </w:rPr>
              <w:t xml:space="preserve">R E P U B L I C A    M O L D O V A                         </w:t>
            </w:r>
          </w:p>
          <w:p w:rsidR="00EA6FA2" w:rsidRPr="00126602" w:rsidRDefault="00EA6FA2" w:rsidP="008B0119">
            <w:pPr>
              <w:spacing w:line="276" w:lineRule="auto"/>
              <w:jc w:val="center"/>
              <w:rPr>
                <w:b/>
                <w:bCs/>
                <w:sz w:val="28"/>
                <w:szCs w:val="28"/>
                <w:lang w:val="it-IT" w:eastAsia="en-US"/>
              </w:rPr>
            </w:pPr>
            <w:r w:rsidRPr="00126602">
              <w:rPr>
                <w:b/>
                <w:bCs/>
                <w:sz w:val="28"/>
                <w:szCs w:val="28"/>
                <w:lang w:val="it-IT" w:eastAsia="en-US"/>
              </w:rPr>
              <w:t xml:space="preserve">Consiliul Local Sîngereii Noi                </w:t>
            </w:r>
          </w:p>
          <w:p w:rsidR="00EA6FA2" w:rsidRPr="00126602" w:rsidRDefault="00EA6FA2" w:rsidP="008B0119">
            <w:pPr>
              <w:spacing w:after="200" w:line="276" w:lineRule="auto"/>
              <w:rPr>
                <w:b/>
                <w:bCs/>
                <w:sz w:val="28"/>
                <w:szCs w:val="28"/>
                <w:lang w:val="en-US" w:eastAsia="en-US"/>
              </w:rPr>
            </w:pPr>
          </w:p>
        </w:tc>
      </w:tr>
    </w:tbl>
    <w:p w:rsidR="00EA6FA2" w:rsidRPr="00126602" w:rsidRDefault="00EA6FA2" w:rsidP="00EA6FA2">
      <w:pPr>
        <w:jc w:val="center"/>
        <w:outlineLvl w:val="0"/>
        <w:rPr>
          <w:b/>
          <w:sz w:val="28"/>
          <w:szCs w:val="28"/>
          <w:lang w:val="ro-RO"/>
        </w:rPr>
      </w:pPr>
      <w:r w:rsidRPr="00126602">
        <w:rPr>
          <w:b/>
          <w:bCs/>
          <w:sz w:val="28"/>
          <w:szCs w:val="28"/>
          <w:lang w:val="ro-RO"/>
        </w:rPr>
        <w:t xml:space="preserve">MD – 6238, Republica Moldova, r-nul. Sîngerei,  com. Sîngereii Noi Tel. 0(262) 73 3 17, fax 0 (262) 73 3 17, </w:t>
      </w:r>
      <w:r w:rsidRPr="00126602">
        <w:rPr>
          <w:b/>
          <w:sz w:val="28"/>
          <w:szCs w:val="28"/>
          <w:lang w:val="ro-RO"/>
        </w:rPr>
        <w:t xml:space="preserve">         </w:t>
      </w:r>
    </w:p>
    <w:p w:rsidR="00EA6FA2" w:rsidRPr="00126602" w:rsidRDefault="00EA6FA2" w:rsidP="00EA6FA2">
      <w:pPr>
        <w:outlineLvl w:val="0"/>
        <w:rPr>
          <w:b/>
          <w:sz w:val="28"/>
          <w:szCs w:val="28"/>
          <w:lang w:val="ro-RO"/>
        </w:rPr>
      </w:pPr>
      <w:r w:rsidRPr="00126602">
        <w:rPr>
          <w:b/>
          <w:sz w:val="28"/>
          <w:szCs w:val="28"/>
          <w:lang w:val="ro-RO"/>
        </w:rPr>
        <w:t xml:space="preserve">                                                            DECIZIE nr. 3/8</w:t>
      </w:r>
    </w:p>
    <w:p w:rsidR="00EA6FA2" w:rsidRPr="00126602" w:rsidRDefault="00EA6FA2" w:rsidP="00EA6FA2">
      <w:pPr>
        <w:rPr>
          <w:b/>
          <w:sz w:val="28"/>
          <w:szCs w:val="28"/>
          <w:lang w:val="ro-RO"/>
        </w:rPr>
      </w:pPr>
      <w:r w:rsidRPr="00126602">
        <w:rPr>
          <w:b/>
          <w:sz w:val="28"/>
          <w:szCs w:val="28"/>
          <w:lang w:val="ro-RO"/>
        </w:rPr>
        <w:t xml:space="preserve">                                                             din 30.06.2016</w:t>
      </w:r>
    </w:p>
    <w:p w:rsidR="00EA6FA2" w:rsidRPr="00126602" w:rsidRDefault="00EA6FA2" w:rsidP="00EA6FA2">
      <w:pPr>
        <w:jc w:val="center"/>
        <w:rPr>
          <w:b/>
          <w:sz w:val="28"/>
          <w:szCs w:val="28"/>
          <w:lang w:val="ro-RO"/>
        </w:rPr>
      </w:pPr>
    </w:p>
    <w:p w:rsidR="00EA6FA2" w:rsidRPr="00126602" w:rsidRDefault="00EA6FA2" w:rsidP="00EA6FA2">
      <w:pPr>
        <w:ind w:right="-644"/>
        <w:outlineLvl w:val="0"/>
        <w:rPr>
          <w:b/>
          <w:sz w:val="28"/>
          <w:szCs w:val="28"/>
          <w:lang w:val="ro-RO"/>
        </w:rPr>
      </w:pPr>
      <w:r w:rsidRPr="00126602">
        <w:rPr>
          <w:b/>
          <w:sz w:val="28"/>
          <w:szCs w:val="28"/>
          <w:lang w:val="ro-RO"/>
        </w:rPr>
        <w:t xml:space="preserve">Cu privire la aprobarea măsurilor de pregătire </w:t>
      </w:r>
    </w:p>
    <w:p w:rsidR="00EA6FA2" w:rsidRPr="00126602" w:rsidRDefault="00EA6FA2" w:rsidP="00EA6FA2">
      <w:pPr>
        <w:ind w:right="-644"/>
        <w:outlineLvl w:val="0"/>
        <w:rPr>
          <w:b/>
          <w:sz w:val="28"/>
          <w:szCs w:val="28"/>
          <w:lang w:val="ro-RO"/>
        </w:rPr>
      </w:pPr>
      <w:r w:rsidRPr="00126602">
        <w:rPr>
          <w:b/>
          <w:sz w:val="28"/>
          <w:szCs w:val="28"/>
          <w:lang w:val="ro-RO"/>
        </w:rPr>
        <w:t>a obiectelor din sfera socială pentru activitate în</w:t>
      </w:r>
    </w:p>
    <w:p w:rsidR="00EA6FA2" w:rsidRPr="00126602" w:rsidRDefault="00EA6FA2" w:rsidP="00EA6FA2">
      <w:pPr>
        <w:ind w:right="-644"/>
        <w:outlineLvl w:val="0"/>
        <w:rPr>
          <w:b/>
          <w:sz w:val="28"/>
          <w:szCs w:val="28"/>
          <w:lang w:val="ro-RO"/>
        </w:rPr>
      </w:pPr>
      <w:r w:rsidRPr="00126602">
        <w:rPr>
          <w:b/>
          <w:sz w:val="28"/>
          <w:szCs w:val="28"/>
          <w:lang w:val="ro-RO"/>
        </w:rPr>
        <w:t>perioada de toamnă-iarnă 2016-2017.</w:t>
      </w:r>
    </w:p>
    <w:p w:rsidR="00EA6FA2" w:rsidRPr="00126602" w:rsidRDefault="00EA6FA2" w:rsidP="00EA6FA2">
      <w:pPr>
        <w:rPr>
          <w:sz w:val="28"/>
          <w:szCs w:val="28"/>
          <w:lang w:val="en-US"/>
        </w:rPr>
      </w:pPr>
      <w:r w:rsidRPr="00126602">
        <w:rPr>
          <w:sz w:val="28"/>
          <w:szCs w:val="28"/>
          <w:lang w:val="en-US"/>
        </w:rPr>
        <w:t xml:space="preserve">     </w:t>
      </w:r>
      <w:proofErr w:type="spellStart"/>
      <w:r w:rsidRPr="00126602">
        <w:rPr>
          <w:sz w:val="28"/>
          <w:szCs w:val="28"/>
          <w:lang w:val="en-US"/>
        </w:rPr>
        <w:t>În</w:t>
      </w:r>
      <w:proofErr w:type="spellEnd"/>
      <w:r w:rsidRPr="00126602">
        <w:rPr>
          <w:sz w:val="28"/>
          <w:szCs w:val="28"/>
          <w:lang w:val="en-US"/>
        </w:rPr>
        <w:t xml:space="preserve"> </w:t>
      </w:r>
      <w:proofErr w:type="spellStart"/>
      <w:r w:rsidRPr="00126602">
        <w:rPr>
          <w:sz w:val="28"/>
          <w:szCs w:val="28"/>
          <w:lang w:val="en-US"/>
        </w:rPr>
        <w:t>conformitate</w:t>
      </w:r>
      <w:proofErr w:type="spellEnd"/>
      <w:r w:rsidRPr="00126602">
        <w:rPr>
          <w:sz w:val="28"/>
          <w:szCs w:val="28"/>
          <w:lang w:val="en-US"/>
        </w:rPr>
        <w:t xml:space="preserve"> cu </w:t>
      </w:r>
      <w:proofErr w:type="spellStart"/>
      <w:r w:rsidRPr="00126602">
        <w:rPr>
          <w:sz w:val="28"/>
          <w:szCs w:val="28"/>
          <w:lang w:val="en-US"/>
        </w:rPr>
        <w:t>Hotărîrea</w:t>
      </w:r>
      <w:proofErr w:type="spellEnd"/>
      <w:r w:rsidRPr="00126602">
        <w:rPr>
          <w:sz w:val="28"/>
          <w:szCs w:val="28"/>
          <w:lang w:val="en-US"/>
        </w:rPr>
        <w:t xml:space="preserve"> </w:t>
      </w:r>
      <w:proofErr w:type="spellStart"/>
      <w:r w:rsidRPr="00126602">
        <w:rPr>
          <w:sz w:val="28"/>
          <w:szCs w:val="28"/>
          <w:lang w:val="en-US"/>
        </w:rPr>
        <w:t>Guvernului</w:t>
      </w:r>
      <w:proofErr w:type="spellEnd"/>
      <w:r w:rsidRPr="00126602">
        <w:rPr>
          <w:sz w:val="28"/>
          <w:szCs w:val="28"/>
          <w:lang w:val="en-US"/>
        </w:rPr>
        <w:t xml:space="preserve"> </w:t>
      </w:r>
      <w:proofErr w:type="spellStart"/>
      <w:r w:rsidRPr="00126602">
        <w:rPr>
          <w:sz w:val="28"/>
          <w:szCs w:val="28"/>
          <w:lang w:val="en-US"/>
        </w:rPr>
        <w:t>R.Moldova</w:t>
      </w:r>
      <w:proofErr w:type="spellEnd"/>
      <w:r w:rsidRPr="00126602">
        <w:rPr>
          <w:sz w:val="28"/>
          <w:szCs w:val="28"/>
          <w:lang w:val="en-US"/>
        </w:rPr>
        <w:t xml:space="preserve"> nr.576 din 28 </w:t>
      </w:r>
      <w:proofErr w:type="spellStart"/>
      <w:r w:rsidRPr="00126602">
        <w:rPr>
          <w:sz w:val="28"/>
          <w:szCs w:val="28"/>
          <w:lang w:val="en-US"/>
        </w:rPr>
        <w:t>iulie</w:t>
      </w:r>
      <w:proofErr w:type="spellEnd"/>
      <w:r w:rsidRPr="00126602">
        <w:rPr>
          <w:sz w:val="28"/>
          <w:szCs w:val="28"/>
          <w:lang w:val="en-US"/>
        </w:rPr>
        <w:t xml:space="preserve"> 2011 </w:t>
      </w:r>
      <w:proofErr w:type="spellStart"/>
      <w:r w:rsidRPr="00126602">
        <w:rPr>
          <w:sz w:val="28"/>
          <w:szCs w:val="28"/>
          <w:lang w:val="en-US"/>
        </w:rPr>
        <w:t>privind</w:t>
      </w:r>
      <w:proofErr w:type="spellEnd"/>
      <w:r w:rsidRPr="00126602">
        <w:rPr>
          <w:sz w:val="28"/>
          <w:szCs w:val="28"/>
          <w:lang w:val="en-US"/>
        </w:rPr>
        <w:t xml:space="preserve"> </w:t>
      </w:r>
      <w:proofErr w:type="spellStart"/>
      <w:r w:rsidRPr="00126602">
        <w:rPr>
          <w:sz w:val="28"/>
          <w:szCs w:val="28"/>
          <w:lang w:val="en-US"/>
        </w:rPr>
        <w:t>măsurile</w:t>
      </w:r>
      <w:proofErr w:type="spellEnd"/>
      <w:r w:rsidRPr="00126602">
        <w:rPr>
          <w:sz w:val="28"/>
          <w:szCs w:val="28"/>
          <w:lang w:val="en-US"/>
        </w:rPr>
        <w:t xml:space="preserve"> de </w:t>
      </w:r>
      <w:proofErr w:type="spellStart"/>
      <w:r w:rsidRPr="00126602">
        <w:rPr>
          <w:sz w:val="28"/>
          <w:szCs w:val="28"/>
          <w:lang w:val="en-US"/>
        </w:rPr>
        <w:t>pregătire</w:t>
      </w:r>
      <w:proofErr w:type="spellEnd"/>
      <w:r w:rsidRPr="00126602">
        <w:rPr>
          <w:sz w:val="28"/>
          <w:szCs w:val="28"/>
          <w:lang w:val="en-US"/>
        </w:rPr>
        <w:t xml:space="preserve"> a </w:t>
      </w:r>
      <w:proofErr w:type="spellStart"/>
      <w:r w:rsidRPr="00126602">
        <w:rPr>
          <w:sz w:val="28"/>
          <w:szCs w:val="28"/>
          <w:lang w:val="en-US"/>
        </w:rPr>
        <w:t>economiei</w:t>
      </w:r>
      <w:proofErr w:type="spellEnd"/>
      <w:r w:rsidRPr="00126602">
        <w:rPr>
          <w:sz w:val="28"/>
          <w:szCs w:val="28"/>
          <w:lang w:val="en-US"/>
        </w:rPr>
        <w:t xml:space="preserve"> </w:t>
      </w:r>
      <w:proofErr w:type="spellStart"/>
      <w:r w:rsidRPr="00126602">
        <w:rPr>
          <w:sz w:val="28"/>
          <w:szCs w:val="28"/>
          <w:lang w:val="en-US"/>
        </w:rPr>
        <w:t>naţionale</w:t>
      </w:r>
      <w:proofErr w:type="spellEnd"/>
      <w:r w:rsidRPr="00126602">
        <w:rPr>
          <w:sz w:val="28"/>
          <w:szCs w:val="28"/>
          <w:lang w:val="en-US"/>
        </w:rPr>
        <w:t xml:space="preserve"> </w:t>
      </w:r>
      <w:proofErr w:type="spellStart"/>
      <w:r w:rsidRPr="00126602">
        <w:rPr>
          <w:sz w:val="28"/>
          <w:szCs w:val="28"/>
          <w:lang w:val="en-US"/>
        </w:rPr>
        <w:t>şi</w:t>
      </w:r>
      <w:proofErr w:type="spellEnd"/>
      <w:r w:rsidRPr="00126602">
        <w:rPr>
          <w:sz w:val="28"/>
          <w:szCs w:val="28"/>
          <w:lang w:val="en-US"/>
        </w:rPr>
        <w:t xml:space="preserve"> a </w:t>
      </w:r>
      <w:proofErr w:type="spellStart"/>
      <w:r w:rsidRPr="00126602">
        <w:rPr>
          <w:sz w:val="28"/>
          <w:szCs w:val="28"/>
          <w:lang w:val="en-US"/>
        </w:rPr>
        <w:t>sferei</w:t>
      </w:r>
      <w:proofErr w:type="spellEnd"/>
      <w:r w:rsidRPr="00126602">
        <w:rPr>
          <w:sz w:val="28"/>
          <w:szCs w:val="28"/>
          <w:lang w:val="en-US"/>
        </w:rPr>
        <w:t xml:space="preserve"> </w:t>
      </w:r>
      <w:proofErr w:type="spellStart"/>
      <w:r w:rsidRPr="00126602">
        <w:rPr>
          <w:sz w:val="28"/>
          <w:szCs w:val="28"/>
          <w:lang w:val="en-US"/>
        </w:rPr>
        <w:t>sociale</w:t>
      </w:r>
      <w:proofErr w:type="spellEnd"/>
      <w:r w:rsidRPr="00126602">
        <w:rPr>
          <w:sz w:val="28"/>
          <w:szCs w:val="28"/>
          <w:lang w:val="en-US"/>
        </w:rPr>
        <w:t xml:space="preserve"> </w:t>
      </w:r>
      <w:proofErr w:type="spellStart"/>
      <w:r w:rsidRPr="00126602">
        <w:rPr>
          <w:sz w:val="28"/>
          <w:szCs w:val="28"/>
          <w:lang w:val="en-US"/>
        </w:rPr>
        <w:t>pentru</w:t>
      </w:r>
      <w:proofErr w:type="spellEnd"/>
      <w:r w:rsidRPr="00126602">
        <w:rPr>
          <w:sz w:val="28"/>
          <w:szCs w:val="28"/>
          <w:lang w:val="en-US"/>
        </w:rPr>
        <w:t xml:space="preserve"> </w:t>
      </w:r>
      <w:proofErr w:type="spellStart"/>
      <w:r w:rsidRPr="00126602">
        <w:rPr>
          <w:sz w:val="28"/>
          <w:szCs w:val="28"/>
          <w:lang w:val="en-US"/>
        </w:rPr>
        <w:t>activitate</w:t>
      </w:r>
      <w:proofErr w:type="spellEnd"/>
      <w:r w:rsidRPr="00126602">
        <w:rPr>
          <w:sz w:val="28"/>
          <w:szCs w:val="28"/>
          <w:lang w:val="en-US"/>
        </w:rPr>
        <w:t xml:space="preserve"> </w:t>
      </w:r>
      <w:proofErr w:type="spellStart"/>
      <w:r w:rsidRPr="00126602">
        <w:rPr>
          <w:sz w:val="28"/>
          <w:szCs w:val="28"/>
          <w:lang w:val="en-US"/>
        </w:rPr>
        <w:t>în</w:t>
      </w:r>
      <w:proofErr w:type="spellEnd"/>
      <w:r w:rsidRPr="00126602">
        <w:rPr>
          <w:sz w:val="28"/>
          <w:szCs w:val="28"/>
          <w:lang w:val="en-US"/>
        </w:rPr>
        <w:t xml:space="preserve"> </w:t>
      </w:r>
      <w:proofErr w:type="spellStart"/>
      <w:r w:rsidRPr="00126602">
        <w:rPr>
          <w:sz w:val="28"/>
          <w:szCs w:val="28"/>
          <w:lang w:val="en-US"/>
        </w:rPr>
        <w:t>perioada</w:t>
      </w:r>
      <w:proofErr w:type="spellEnd"/>
      <w:r w:rsidRPr="00126602">
        <w:rPr>
          <w:sz w:val="28"/>
          <w:szCs w:val="28"/>
          <w:lang w:val="en-US"/>
        </w:rPr>
        <w:t xml:space="preserve"> de </w:t>
      </w:r>
      <w:proofErr w:type="spellStart"/>
      <w:r w:rsidRPr="00126602">
        <w:rPr>
          <w:sz w:val="28"/>
          <w:szCs w:val="28"/>
          <w:lang w:val="en-US"/>
        </w:rPr>
        <w:t>toamnă-iarnă</w:t>
      </w:r>
      <w:proofErr w:type="spellEnd"/>
      <w:r w:rsidRPr="00126602">
        <w:rPr>
          <w:sz w:val="28"/>
          <w:szCs w:val="28"/>
          <w:lang w:val="en-US"/>
        </w:rPr>
        <w:t xml:space="preserve"> 2016-2017, art.14 alin.1 din </w:t>
      </w:r>
      <w:proofErr w:type="spellStart"/>
      <w:r w:rsidRPr="00126602">
        <w:rPr>
          <w:sz w:val="28"/>
          <w:szCs w:val="28"/>
          <w:lang w:val="en-US"/>
        </w:rPr>
        <w:t>Legea</w:t>
      </w:r>
      <w:proofErr w:type="spellEnd"/>
      <w:r w:rsidRPr="00126602">
        <w:rPr>
          <w:sz w:val="28"/>
          <w:szCs w:val="28"/>
          <w:lang w:val="en-US"/>
        </w:rPr>
        <w:t xml:space="preserve"> </w:t>
      </w:r>
      <w:r w:rsidRPr="00126602">
        <w:rPr>
          <w:sz w:val="28"/>
          <w:szCs w:val="28"/>
          <w:lang w:val="ro-RO"/>
        </w:rPr>
        <w:t>privind administraţia publică locală nr. 436-XVI din 28.12.2006</w:t>
      </w:r>
    </w:p>
    <w:p w:rsidR="00EA6FA2" w:rsidRPr="00126602" w:rsidRDefault="00EA6FA2" w:rsidP="00EA6FA2">
      <w:pPr>
        <w:jc w:val="both"/>
        <w:outlineLvl w:val="0"/>
        <w:rPr>
          <w:b/>
          <w:sz w:val="28"/>
          <w:szCs w:val="28"/>
          <w:lang w:val="ro-RO"/>
        </w:rPr>
      </w:pPr>
      <w:r w:rsidRPr="00126602">
        <w:rPr>
          <w:b/>
          <w:sz w:val="28"/>
          <w:szCs w:val="28"/>
          <w:lang w:val="ro-RO"/>
        </w:rPr>
        <w:t xml:space="preserve">                                CONSILIUL COMUNAL Sîngereii Noi </w:t>
      </w:r>
    </w:p>
    <w:p w:rsidR="00EA6FA2" w:rsidRPr="00126602" w:rsidRDefault="00EA6FA2" w:rsidP="00EA6FA2">
      <w:pPr>
        <w:outlineLvl w:val="0"/>
        <w:rPr>
          <w:sz w:val="28"/>
          <w:szCs w:val="28"/>
          <w:lang w:val="ro-RO"/>
        </w:rPr>
      </w:pPr>
      <w:r w:rsidRPr="00126602">
        <w:rPr>
          <w:sz w:val="28"/>
          <w:szCs w:val="28"/>
          <w:lang w:val="ro-RO"/>
        </w:rPr>
        <w:t xml:space="preserve">                                                        </w:t>
      </w:r>
      <w:r w:rsidRPr="00126602">
        <w:rPr>
          <w:b/>
          <w:sz w:val="28"/>
          <w:szCs w:val="28"/>
          <w:lang w:val="ro-RO"/>
        </w:rPr>
        <w:t>D E C I D E:</w:t>
      </w:r>
    </w:p>
    <w:p w:rsidR="00EA6FA2" w:rsidRPr="00126602" w:rsidRDefault="00EA6FA2" w:rsidP="00EA6FA2">
      <w:pPr>
        <w:rPr>
          <w:sz w:val="28"/>
          <w:szCs w:val="28"/>
          <w:lang w:val="ro-RO"/>
        </w:rPr>
      </w:pPr>
    </w:p>
    <w:p w:rsidR="00EA6FA2" w:rsidRPr="00364223" w:rsidRDefault="00EA6FA2" w:rsidP="00EA6FA2">
      <w:pPr>
        <w:pStyle w:val="a3"/>
        <w:numPr>
          <w:ilvl w:val="0"/>
          <w:numId w:val="44"/>
        </w:numPr>
        <w:rPr>
          <w:sz w:val="28"/>
          <w:szCs w:val="28"/>
          <w:lang w:val="ro-RO"/>
        </w:rPr>
      </w:pPr>
      <w:r w:rsidRPr="00364223">
        <w:rPr>
          <w:sz w:val="28"/>
          <w:szCs w:val="28"/>
          <w:lang w:val="ro-RO"/>
        </w:rPr>
        <w:t>Se ia act de informaţie privind măsurile de pregătire a obiectelor din sfera socială pentru activitate în perioada de toamnă-iarnă 2016-2017.</w:t>
      </w:r>
    </w:p>
    <w:p w:rsidR="00EA6FA2" w:rsidRPr="00126602" w:rsidRDefault="00EA6FA2" w:rsidP="00EA6FA2">
      <w:pPr>
        <w:ind w:left="360"/>
        <w:rPr>
          <w:sz w:val="28"/>
          <w:szCs w:val="28"/>
          <w:lang w:val="ro-RO"/>
        </w:rPr>
      </w:pPr>
    </w:p>
    <w:p w:rsidR="00EA6FA2" w:rsidRPr="00364223" w:rsidRDefault="00EA6FA2" w:rsidP="00EA6FA2">
      <w:pPr>
        <w:pStyle w:val="a3"/>
        <w:numPr>
          <w:ilvl w:val="0"/>
          <w:numId w:val="44"/>
        </w:numPr>
        <w:rPr>
          <w:sz w:val="28"/>
          <w:szCs w:val="28"/>
          <w:lang w:val="ro-RO"/>
        </w:rPr>
      </w:pPr>
      <w:r w:rsidRPr="00364223">
        <w:rPr>
          <w:sz w:val="28"/>
          <w:szCs w:val="28"/>
          <w:lang w:val="ro-RO"/>
        </w:rPr>
        <w:t xml:space="preserve">Se aprobă programul de măsuri de pregătire a obiectelor din sfera socială pentru activitate în perioada de toamnă-iarnă 2016-2017 </w:t>
      </w:r>
    </w:p>
    <w:p w:rsidR="00EA6FA2" w:rsidRPr="00126602" w:rsidRDefault="00EA6FA2" w:rsidP="00EA6FA2">
      <w:pPr>
        <w:pStyle w:val="a3"/>
        <w:rPr>
          <w:sz w:val="28"/>
          <w:szCs w:val="28"/>
          <w:lang w:val="ro-RO"/>
        </w:rPr>
      </w:pPr>
    </w:p>
    <w:p w:rsidR="00EA6FA2" w:rsidRPr="00364223" w:rsidRDefault="00EA6FA2" w:rsidP="00EA6FA2">
      <w:pPr>
        <w:pStyle w:val="a3"/>
        <w:numPr>
          <w:ilvl w:val="0"/>
          <w:numId w:val="44"/>
        </w:numPr>
        <w:rPr>
          <w:sz w:val="28"/>
          <w:szCs w:val="28"/>
          <w:lang w:val="ro-RO"/>
        </w:rPr>
      </w:pPr>
      <w:r w:rsidRPr="00364223">
        <w:rPr>
          <w:sz w:val="28"/>
          <w:szCs w:val="28"/>
          <w:lang w:val="ro-RO"/>
        </w:rPr>
        <w:t xml:space="preserve">Controlul executării prezentei decizii se pune în sarcina comisiei consultative de specialitate </w:t>
      </w:r>
      <w:r w:rsidRPr="00364223">
        <w:rPr>
          <w:sz w:val="28"/>
          <w:szCs w:val="28"/>
          <w:lang w:val="en-US"/>
        </w:rPr>
        <w:t>“</w:t>
      </w:r>
      <w:r w:rsidRPr="00364223">
        <w:rPr>
          <w:sz w:val="28"/>
          <w:szCs w:val="28"/>
          <w:lang w:val="ro-RO"/>
        </w:rPr>
        <w:t>Probleme Sociale : învăţămînt,cultură, protecţie socială, sănătate publică, muncă,activităţi social- culturale şi turizm</w:t>
      </w:r>
      <w:r w:rsidRPr="00364223">
        <w:rPr>
          <w:sz w:val="28"/>
          <w:szCs w:val="28"/>
          <w:lang w:val="en-US"/>
        </w:rPr>
        <w:t>”</w:t>
      </w:r>
      <w:r w:rsidRPr="00364223">
        <w:rPr>
          <w:sz w:val="28"/>
          <w:szCs w:val="28"/>
          <w:lang w:val="ro-RO"/>
        </w:rPr>
        <w:t xml:space="preserve"> (preşedinte  V. Burac.) </w:t>
      </w:r>
    </w:p>
    <w:p w:rsidR="00EA6FA2" w:rsidRPr="00126602" w:rsidRDefault="00EA6FA2" w:rsidP="00EA6FA2">
      <w:pPr>
        <w:ind w:left="360"/>
        <w:jc w:val="both"/>
        <w:rPr>
          <w:sz w:val="28"/>
          <w:szCs w:val="28"/>
          <w:lang w:val="ro-RO"/>
        </w:rPr>
      </w:pPr>
      <w:r w:rsidRPr="00126602">
        <w:rPr>
          <w:sz w:val="28"/>
          <w:szCs w:val="28"/>
          <w:lang w:val="ro-RO"/>
        </w:rPr>
        <w:t xml:space="preserve">  </w:t>
      </w:r>
    </w:p>
    <w:p w:rsidR="00EA6FA2" w:rsidRPr="00364223" w:rsidRDefault="00EA6FA2" w:rsidP="00EA6FA2">
      <w:pPr>
        <w:pStyle w:val="a3"/>
        <w:numPr>
          <w:ilvl w:val="0"/>
          <w:numId w:val="44"/>
        </w:numPr>
        <w:rPr>
          <w:sz w:val="28"/>
          <w:szCs w:val="28"/>
          <w:lang w:val="ro-RO"/>
        </w:rPr>
      </w:pPr>
      <w:r w:rsidRPr="00364223">
        <w:rPr>
          <w:sz w:val="28"/>
          <w:szCs w:val="28"/>
          <w:lang w:val="ro-RO"/>
        </w:rPr>
        <w:t>Prezenta decizie intră în vigoare de la data după aducerea la cunoştinţă publică prin afişare pe panoul informativ.</w:t>
      </w:r>
    </w:p>
    <w:p w:rsidR="00EA6FA2" w:rsidRPr="00126602" w:rsidRDefault="00EA6FA2" w:rsidP="00EA6FA2">
      <w:pPr>
        <w:jc w:val="both"/>
        <w:rPr>
          <w:sz w:val="28"/>
          <w:szCs w:val="28"/>
          <w:lang w:val="ro-RO"/>
        </w:rPr>
      </w:pPr>
      <w:r w:rsidRPr="00126602">
        <w:rPr>
          <w:sz w:val="28"/>
          <w:szCs w:val="28"/>
          <w:lang w:val="ro-RO"/>
        </w:rPr>
        <w:t xml:space="preserve">                                             </w:t>
      </w:r>
    </w:p>
    <w:p w:rsidR="00EA6FA2" w:rsidRPr="00126602" w:rsidRDefault="00EA6FA2" w:rsidP="00EA6FA2">
      <w:pPr>
        <w:rPr>
          <w:sz w:val="28"/>
          <w:szCs w:val="28"/>
          <w:lang w:val="ro-RO"/>
        </w:rPr>
      </w:pPr>
    </w:p>
    <w:p w:rsidR="00EA6FA2" w:rsidRPr="00126602" w:rsidRDefault="00EA6FA2" w:rsidP="00EA6FA2">
      <w:pPr>
        <w:rPr>
          <w:b/>
          <w:sz w:val="28"/>
          <w:szCs w:val="28"/>
          <w:lang w:val="ro-RO"/>
        </w:rPr>
      </w:pPr>
    </w:p>
    <w:p w:rsidR="00EA6FA2" w:rsidRPr="0012660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26602">
        <w:rPr>
          <w:sz w:val="28"/>
          <w:szCs w:val="28"/>
          <w:lang w:val="ro-RO"/>
        </w:rPr>
        <w:t xml:space="preserve">      </w:t>
      </w:r>
      <w:r>
        <w:rPr>
          <w:sz w:val="28"/>
          <w:szCs w:val="28"/>
          <w:lang w:val="ro-RO"/>
        </w:rPr>
        <w:t xml:space="preserve"> </w:t>
      </w:r>
      <w:r w:rsidRPr="00126602">
        <w:rPr>
          <w:sz w:val="28"/>
          <w:szCs w:val="28"/>
          <w:lang w:val="ro-RO"/>
        </w:rPr>
        <w:t xml:space="preserve"> Preşedintele şedinţei                                             Burac Valeriu                                     </w:t>
      </w: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26602">
        <w:rPr>
          <w:sz w:val="28"/>
          <w:szCs w:val="28"/>
          <w:lang w:val="ro-RO"/>
        </w:rPr>
        <w:t xml:space="preserve">               </w:t>
      </w:r>
    </w:p>
    <w:p w:rsidR="00EA6FA2" w:rsidRPr="0012660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12660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126602">
        <w:rPr>
          <w:sz w:val="28"/>
          <w:szCs w:val="28"/>
          <w:lang w:val="ro-RO"/>
        </w:rPr>
        <w:t xml:space="preserve">            Secretarul </w:t>
      </w:r>
    </w:p>
    <w:p w:rsidR="00EA6FA2" w:rsidRPr="0012660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126602">
        <w:rPr>
          <w:sz w:val="28"/>
          <w:szCs w:val="28"/>
          <w:lang w:val="ro-RO"/>
        </w:rPr>
        <w:t xml:space="preserve">           Consiliului local                                                  Guţu Galina</w:t>
      </w:r>
      <w:r w:rsidRPr="00126602">
        <w:rPr>
          <w:b/>
          <w:sz w:val="28"/>
          <w:szCs w:val="28"/>
          <w:lang w:val="ro-RO"/>
        </w:rPr>
        <w:t xml:space="preserve">     </w:t>
      </w:r>
    </w:p>
    <w:p w:rsidR="00EA6FA2" w:rsidRPr="00220705"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Pr="00220705" w:rsidRDefault="00EA6FA2" w:rsidP="00EA6FA2">
      <w:pPr>
        <w:rPr>
          <w:b/>
          <w:lang w:val="ro-RO"/>
        </w:rPr>
      </w:pPr>
    </w:p>
    <w:p w:rsidR="00EA6FA2" w:rsidRDefault="00EA6FA2" w:rsidP="00EA6FA2">
      <w:pPr>
        <w:rPr>
          <w:b/>
          <w:lang w:val="ro-RO"/>
        </w:rPr>
      </w:pPr>
    </w:p>
    <w:p w:rsidR="00EA6FA2" w:rsidRPr="00126602" w:rsidRDefault="00EA6FA2" w:rsidP="00EA6FA2">
      <w:pPr>
        <w:rPr>
          <w:b/>
          <w:lang w:val="ro-RO"/>
        </w:rPr>
      </w:pPr>
      <w:r>
        <w:rPr>
          <w:b/>
          <w:lang w:val="ro-RO"/>
        </w:rPr>
        <w:lastRenderedPageBreak/>
        <w:t xml:space="preserve">                                                                                                          </w:t>
      </w:r>
      <w:r w:rsidRPr="00126602">
        <w:rPr>
          <w:b/>
          <w:lang w:val="ro-RO"/>
        </w:rPr>
        <w:t xml:space="preserve">Anexă la decizia nr.3/8 </w:t>
      </w:r>
    </w:p>
    <w:p w:rsidR="00EA6FA2" w:rsidRPr="00126602" w:rsidRDefault="00EA6FA2" w:rsidP="00EA6FA2">
      <w:pPr>
        <w:rPr>
          <w:b/>
          <w:lang w:val="ro-RO"/>
        </w:rPr>
      </w:pPr>
      <w:r w:rsidRPr="00126602">
        <w:rPr>
          <w:b/>
          <w:lang w:val="ro-RO"/>
        </w:rPr>
        <w:t xml:space="preserve">                                                                                                </w:t>
      </w:r>
      <w:r>
        <w:rPr>
          <w:b/>
          <w:lang w:val="ro-RO"/>
        </w:rPr>
        <w:t xml:space="preserve">                 d</w:t>
      </w:r>
      <w:r w:rsidRPr="00126602">
        <w:rPr>
          <w:b/>
          <w:lang w:val="ro-RO"/>
        </w:rPr>
        <w:t>in 30.06.016</w:t>
      </w:r>
    </w:p>
    <w:p w:rsidR="00EA6FA2" w:rsidRPr="00126602" w:rsidRDefault="00EA6FA2" w:rsidP="00EA6FA2">
      <w:pPr>
        <w:jc w:val="center"/>
        <w:rPr>
          <w:b/>
          <w:lang w:val="ro-RO"/>
        </w:rPr>
      </w:pPr>
      <w:r w:rsidRPr="00126602">
        <w:rPr>
          <w:b/>
          <w:lang w:val="ro-RO"/>
        </w:rPr>
        <w:t>Programul de măsuri de pregătire a obiectelor din sfera socială pentru activitate în perioada de toamnă-iarnă 2016-2017.</w:t>
      </w:r>
    </w:p>
    <w:p w:rsidR="00EA6FA2" w:rsidRPr="00126602" w:rsidRDefault="00EA6FA2" w:rsidP="00EA6FA2">
      <w:pPr>
        <w:jc w:val="center"/>
        <w:rPr>
          <w:b/>
          <w:lang w:val="ro-RO"/>
        </w:rPr>
      </w:pPr>
      <w:r w:rsidRPr="00126602">
        <w:rPr>
          <w:b/>
          <w:lang w:val="ro-RO"/>
        </w:rPr>
        <w:t>com.Sîngereii Noi, rl. Sîngerei</w:t>
      </w:r>
    </w:p>
    <w:p w:rsidR="00EA6FA2" w:rsidRPr="00126602" w:rsidRDefault="00EA6FA2" w:rsidP="00EA6FA2">
      <w:pPr>
        <w:rPr>
          <w:lang w:val="ro-RO"/>
        </w:rPr>
      </w:pPr>
    </w:p>
    <w:tbl>
      <w:tblPr>
        <w:tblStyle w:val="a6"/>
        <w:tblW w:w="0" w:type="auto"/>
        <w:tblLook w:val="01E0"/>
      </w:tblPr>
      <w:tblGrid>
        <w:gridCol w:w="648"/>
        <w:gridCol w:w="5400"/>
        <w:gridCol w:w="1800"/>
        <w:gridCol w:w="1723"/>
      </w:tblGrid>
      <w:tr w:rsidR="00EA6FA2" w:rsidRPr="00126602" w:rsidTr="008B0119">
        <w:tc>
          <w:tcPr>
            <w:tcW w:w="648" w:type="dxa"/>
            <w:tcBorders>
              <w:top w:val="single" w:sz="4" w:space="0" w:color="auto"/>
              <w:left w:val="single" w:sz="4" w:space="0" w:color="auto"/>
              <w:bottom w:val="single" w:sz="4" w:space="0" w:color="auto"/>
              <w:right w:val="single" w:sz="4" w:space="0" w:color="auto"/>
            </w:tcBorders>
            <w:hideMark/>
          </w:tcPr>
          <w:p w:rsidR="00EA6FA2" w:rsidRPr="00126602" w:rsidRDefault="00EA6FA2" w:rsidP="008B0119">
            <w:pPr>
              <w:rPr>
                <w:b/>
                <w:lang w:val="ro-RO"/>
              </w:rPr>
            </w:pPr>
            <w:r w:rsidRPr="00126602">
              <w:rPr>
                <w:b/>
                <w:lang w:val="ro-RO"/>
              </w:rPr>
              <w:t>Nr.</w:t>
            </w:r>
          </w:p>
          <w:p w:rsidR="00EA6FA2" w:rsidRPr="00126602" w:rsidRDefault="00EA6FA2" w:rsidP="008B0119">
            <w:pPr>
              <w:rPr>
                <w:b/>
                <w:lang w:val="ro-RO"/>
              </w:rPr>
            </w:pPr>
            <w:r w:rsidRPr="00126602">
              <w:rPr>
                <w:b/>
                <w:lang w:val="ro-RO"/>
              </w:rPr>
              <w:t>d/o</w:t>
            </w:r>
          </w:p>
        </w:tc>
        <w:tc>
          <w:tcPr>
            <w:tcW w:w="5400" w:type="dxa"/>
            <w:tcBorders>
              <w:top w:val="single" w:sz="4" w:space="0" w:color="auto"/>
              <w:left w:val="single" w:sz="4" w:space="0" w:color="auto"/>
              <w:bottom w:val="single" w:sz="4" w:space="0" w:color="auto"/>
              <w:right w:val="single" w:sz="4" w:space="0" w:color="auto"/>
            </w:tcBorders>
            <w:hideMark/>
          </w:tcPr>
          <w:p w:rsidR="00EA6FA2" w:rsidRPr="00126602" w:rsidRDefault="00EA6FA2" w:rsidP="008B0119">
            <w:pPr>
              <w:jc w:val="center"/>
              <w:rPr>
                <w:b/>
                <w:lang w:val="ro-RO"/>
              </w:rPr>
            </w:pPr>
            <w:r w:rsidRPr="00126602">
              <w:rPr>
                <w:b/>
                <w:lang w:val="ro-RO"/>
              </w:rPr>
              <w:t>Măsuri preconizate</w:t>
            </w:r>
          </w:p>
        </w:tc>
        <w:tc>
          <w:tcPr>
            <w:tcW w:w="1800" w:type="dxa"/>
            <w:tcBorders>
              <w:top w:val="single" w:sz="4" w:space="0" w:color="auto"/>
              <w:left w:val="single" w:sz="4" w:space="0" w:color="auto"/>
              <w:bottom w:val="single" w:sz="4" w:space="0" w:color="auto"/>
              <w:right w:val="single" w:sz="4" w:space="0" w:color="auto"/>
            </w:tcBorders>
            <w:hideMark/>
          </w:tcPr>
          <w:p w:rsidR="00EA6FA2" w:rsidRPr="00126602" w:rsidRDefault="00EA6FA2" w:rsidP="008B0119">
            <w:pPr>
              <w:rPr>
                <w:b/>
                <w:lang w:val="ro-RO"/>
              </w:rPr>
            </w:pPr>
            <w:r w:rsidRPr="00126602">
              <w:rPr>
                <w:b/>
                <w:lang w:val="ro-RO"/>
              </w:rPr>
              <w:t>Termenul executării</w:t>
            </w:r>
          </w:p>
        </w:tc>
        <w:tc>
          <w:tcPr>
            <w:tcW w:w="1723" w:type="dxa"/>
            <w:tcBorders>
              <w:top w:val="single" w:sz="4" w:space="0" w:color="auto"/>
              <w:left w:val="single" w:sz="4" w:space="0" w:color="auto"/>
              <w:bottom w:val="single" w:sz="4" w:space="0" w:color="auto"/>
              <w:right w:val="single" w:sz="4" w:space="0" w:color="auto"/>
            </w:tcBorders>
            <w:hideMark/>
          </w:tcPr>
          <w:p w:rsidR="00EA6FA2" w:rsidRPr="00126602" w:rsidRDefault="00EA6FA2" w:rsidP="008B0119">
            <w:pPr>
              <w:rPr>
                <w:b/>
                <w:lang w:val="ro-RO"/>
              </w:rPr>
            </w:pPr>
            <w:r w:rsidRPr="00126602">
              <w:rPr>
                <w:b/>
                <w:lang w:val="ro-RO"/>
              </w:rPr>
              <w:t xml:space="preserve">Responsabil </w:t>
            </w:r>
          </w:p>
        </w:tc>
      </w:tr>
      <w:tr w:rsidR="00EA6FA2" w:rsidRPr="00126602" w:rsidTr="008B0119">
        <w:tc>
          <w:tcPr>
            <w:tcW w:w="648" w:type="dxa"/>
            <w:tcBorders>
              <w:top w:val="single" w:sz="4" w:space="0" w:color="auto"/>
              <w:left w:val="single" w:sz="4" w:space="0" w:color="auto"/>
              <w:bottom w:val="single" w:sz="4" w:space="0" w:color="auto"/>
              <w:right w:val="single" w:sz="4" w:space="0" w:color="auto"/>
            </w:tcBorders>
          </w:tcPr>
          <w:p w:rsidR="00EA6FA2" w:rsidRPr="00126602" w:rsidRDefault="00EA6FA2" w:rsidP="008B0119">
            <w:pPr>
              <w:rPr>
                <w:lang w:val="ro-RO"/>
              </w:rPr>
            </w:pPr>
          </w:p>
          <w:p w:rsidR="00EA6FA2" w:rsidRPr="00126602" w:rsidRDefault="00EA6FA2" w:rsidP="008B0119">
            <w:pPr>
              <w:rPr>
                <w:lang w:val="ro-RO"/>
              </w:rPr>
            </w:pPr>
            <w:r w:rsidRPr="00126602">
              <w:rPr>
                <w:lang w:val="ro-RO"/>
              </w:rPr>
              <w:t>1.</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2.</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3.</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4.</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5.</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Pr>
                <w:lang w:val="ro-RO"/>
              </w:rPr>
              <w:t xml:space="preserve">6.  </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Pr>
                <w:lang w:val="ro-RO"/>
              </w:rPr>
              <w:t>7.</w:t>
            </w:r>
          </w:p>
        </w:tc>
        <w:tc>
          <w:tcPr>
            <w:tcW w:w="5400" w:type="dxa"/>
            <w:tcBorders>
              <w:top w:val="single" w:sz="4" w:space="0" w:color="auto"/>
              <w:left w:val="single" w:sz="4" w:space="0" w:color="auto"/>
              <w:bottom w:val="single" w:sz="4" w:space="0" w:color="auto"/>
              <w:right w:val="single" w:sz="4" w:space="0" w:color="auto"/>
            </w:tcBorders>
          </w:tcPr>
          <w:p w:rsidR="00EA6FA2" w:rsidRPr="00126602" w:rsidRDefault="00EA6FA2" w:rsidP="008B0119">
            <w:pPr>
              <w:rPr>
                <w:lang w:val="ro-RO"/>
              </w:rPr>
            </w:pPr>
          </w:p>
          <w:p w:rsidR="00EA6FA2" w:rsidRPr="00126602" w:rsidRDefault="00EA6FA2" w:rsidP="008B0119">
            <w:pPr>
              <w:rPr>
                <w:lang w:val="ro-RO"/>
              </w:rPr>
            </w:pPr>
            <w:r w:rsidRPr="00126602">
              <w:rPr>
                <w:lang w:val="ro-RO"/>
              </w:rPr>
              <w:t>Lucrări  de reparaţie curente  a încăperilor la toate obiectele din sfera socială şi instituţiile din teritoriu</w:t>
            </w:r>
          </w:p>
          <w:p w:rsidR="00EA6FA2" w:rsidRPr="00126602" w:rsidRDefault="00EA6FA2" w:rsidP="008B0119">
            <w:pPr>
              <w:rPr>
                <w:lang w:val="ro-RO"/>
              </w:rPr>
            </w:pPr>
          </w:p>
          <w:p w:rsidR="00EA6FA2" w:rsidRPr="00126602" w:rsidRDefault="00EA6FA2" w:rsidP="008B0119">
            <w:pPr>
              <w:rPr>
                <w:lang w:val="ro-RO"/>
              </w:rPr>
            </w:pPr>
            <w:r w:rsidRPr="00126602">
              <w:rPr>
                <w:lang w:val="ro-RO"/>
              </w:rPr>
              <w:t>De pregătit cazangeriile (verificarea contoarelor), sistemele de încălzire către sezonul rece şi aprovizionarea lor cu cele necesare. Pregătirea personalului de deservire a centralelor termice.</w:t>
            </w:r>
          </w:p>
          <w:p w:rsidR="00EA6FA2" w:rsidRPr="00126602" w:rsidRDefault="00EA6FA2" w:rsidP="008B0119">
            <w:pPr>
              <w:rPr>
                <w:lang w:val="ro-RO"/>
              </w:rPr>
            </w:pPr>
          </w:p>
          <w:p w:rsidR="00EA6FA2" w:rsidRPr="00126602" w:rsidRDefault="00EA6FA2" w:rsidP="008B0119">
            <w:pPr>
              <w:rPr>
                <w:lang w:val="ro-RO"/>
              </w:rPr>
            </w:pPr>
            <w:r w:rsidRPr="00126602">
              <w:rPr>
                <w:lang w:val="ro-RO"/>
              </w:rPr>
              <w:t>De încheiat contracte de deservire tehnică a sistemului de gaze.</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Instituţiile vor asigura îndeplinirea măsurilor cu privire la conservarea energiei şi economisirea resurselor energetice în vederea reducerii nivelului de consum al acestora.</w:t>
            </w:r>
          </w:p>
          <w:p w:rsidR="00EA6FA2" w:rsidRPr="00126602" w:rsidRDefault="00EA6FA2" w:rsidP="008B0119">
            <w:pPr>
              <w:rPr>
                <w:lang w:val="ro-RO"/>
              </w:rPr>
            </w:pPr>
          </w:p>
          <w:p w:rsidR="00EA6FA2" w:rsidRPr="00126602" w:rsidRDefault="00EA6FA2" w:rsidP="008B0119">
            <w:pPr>
              <w:rPr>
                <w:lang w:val="ro-RO"/>
              </w:rPr>
            </w:pPr>
            <w:r w:rsidRPr="00126602">
              <w:rPr>
                <w:lang w:val="ro-RO"/>
              </w:rPr>
              <w:t>Întrunirea conducătorilor instituţiilor cu ordinea de zi:</w:t>
            </w:r>
          </w:p>
          <w:p w:rsidR="00EA6FA2" w:rsidRPr="00126602" w:rsidRDefault="00EA6FA2" w:rsidP="008B0119">
            <w:pPr>
              <w:rPr>
                <w:lang w:val="ro-RO"/>
              </w:rPr>
            </w:pPr>
            <w:r w:rsidRPr="00126602">
              <w:rPr>
                <w:lang w:val="ro-RO"/>
              </w:rPr>
              <w:t>-pregătirea către efectuarea reparaţiilor edificiilor instituţiilor subordonate din teritoriu</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Constituirea comisiilor locale pentru a evalua în teritoriu starea clădirilor  şi volumul de lucrări în efectuarea calitativă a lucrărilor de reparaţii</w:t>
            </w:r>
          </w:p>
          <w:p w:rsidR="00EA6FA2" w:rsidRPr="00126602" w:rsidRDefault="00EA6FA2" w:rsidP="008B0119">
            <w:pPr>
              <w:rPr>
                <w:lang w:val="ro-RO"/>
              </w:rPr>
            </w:pPr>
          </w:p>
          <w:p w:rsidR="00EA6FA2" w:rsidRPr="00126602" w:rsidRDefault="00EA6FA2" w:rsidP="008B0119">
            <w:pPr>
              <w:rPr>
                <w:lang w:val="ro-RO"/>
              </w:rPr>
            </w:pPr>
            <w:r w:rsidRPr="00126602">
              <w:rPr>
                <w:lang w:val="ro-RO"/>
              </w:rPr>
              <w:t>Procurarea materialelor necesare pentru efectuarea reparaţiilor</w:t>
            </w:r>
          </w:p>
        </w:tc>
        <w:tc>
          <w:tcPr>
            <w:tcW w:w="1800" w:type="dxa"/>
            <w:tcBorders>
              <w:top w:val="single" w:sz="4" w:space="0" w:color="auto"/>
              <w:left w:val="single" w:sz="4" w:space="0" w:color="auto"/>
              <w:bottom w:val="single" w:sz="4" w:space="0" w:color="auto"/>
              <w:right w:val="single" w:sz="4" w:space="0" w:color="auto"/>
            </w:tcBorders>
          </w:tcPr>
          <w:p w:rsidR="00EA6FA2" w:rsidRPr="00126602" w:rsidRDefault="00EA6FA2" w:rsidP="008B0119">
            <w:pPr>
              <w:rPr>
                <w:i/>
                <w:lang w:val="ro-RO"/>
              </w:rPr>
            </w:pPr>
          </w:p>
          <w:p w:rsidR="00EA6FA2" w:rsidRPr="00126602" w:rsidRDefault="00EA6FA2" w:rsidP="008B0119">
            <w:pPr>
              <w:rPr>
                <w:lang w:val="ro-RO"/>
              </w:rPr>
            </w:pPr>
            <w:r w:rsidRPr="00126602">
              <w:rPr>
                <w:lang w:val="ro-RO"/>
              </w:rPr>
              <w:t>01.08.2016</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01.09.2016</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01.09.2016</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01.09.2016</w:t>
            </w:r>
          </w:p>
          <w:p w:rsidR="00EA6FA2" w:rsidRPr="00126602" w:rsidRDefault="00EA6FA2" w:rsidP="008B0119">
            <w:pPr>
              <w:rPr>
                <w:lang w:val="ro-RO"/>
              </w:rPr>
            </w:pPr>
          </w:p>
          <w:p w:rsidR="00EA6FA2" w:rsidRPr="00126602" w:rsidRDefault="00EA6FA2" w:rsidP="008B0119">
            <w:pPr>
              <w:rPr>
                <w:lang w:val="ro-RO"/>
              </w:rPr>
            </w:pPr>
          </w:p>
          <w:p w:rsidR="00EA6FA2" w:rsidRDefault="00EA6FA2" w:rsidP="008B0119">
            <w:pPr>
              <w:rPr>
                <w:lang w:val="ro-RO"/>
              </w:rPr>
            </w:pPr>
          </w:p>
          <w:p w:rsidR="00EA6FA2" w:rsidRPr="00126602" w:rsidRDefault="00EA6FA2" w:rsidP="008B0119">
            <w:pPr>
              <w:rPr>
                <w:lang w:val="ro-RO"/>
              </w:rPr>
            </w:pPr>
            <w:r w:rsidRPr="00126602">
              <w:rPr>
                <w:lang w:val="ro-RO"/>
              </w:rPr>
              <w:t>Permanent</w:t>
            </w:r>
          </w:p>
          <w:p w:rsidR="00EA6FA2" w:rsidRPr="00126602" w:rsidRDefault="00EA6FA2" w:rsidP="008B0119">
            <w:pPr>
              <w:rPr>
                <w:lang w:val="ro-RO"/>
              </w:rPr>
            </w:pPr>
          </w:p>
          <w:p w:rsidR="00EA6FA2" w:rsidRDefault="00EA6FA2" w:rsidP="008B0119">
            <w:pPr>
              <w:rPr>
                <w:lang w:val="ro-RO"/>
              </w:rPr>
            </w:pPr>
          </w:p>
          <w:p w:rsidR="00EA6FA2" w:rsidRDefault="00EA6FA2" w:rsidP="008B0119">
            <w:pPr>
              <w:rPr>
                <w:lang w:val="ro-RO"/>
              </w:rPr>
            </w:pPr>
          </w:p>
          <w:p w:rsidR="00EA6FA2" w:rsidRDefault="00EA6FA2" w:rsidP="008B0119">
            <w:pPr>
              <w:rPr>
                <w:lang w:val="ro-RO"/>
              </w:rPr>
            </w:pPr>
          </w:p>
          <w:p w:rsidR="00EA6FA2" w:rsidRPr="00126602" w:rsidRDefault="00EA6FA2" w:rsidP="008B0119">
            <w:pPr>
              <w:rPr>
                <w:lang w:val="ro-RO"/>
              </w:rPr>
            </w:pPr>
            <w:r w:rsidRPr="00126602">
              <w:rPr>
                <w:lang w:val="ro-RO"/>
              </w:rPr>
              <w:t>01.07.2016</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15.07.2016</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i/>
                <w:lang w:val="ro-RO"/>
              </w:rPr>
            </w:pPr>
          </w:p>
        </w:tc>
        <w:tc>
          <w:tcPr>
            <w:tcW w:w="1723" w:type="dxa"/>
            <w:tcBorders>
              <w:top w:val="single" w:sz="4" w:space="0" w:color="auto"/>
              <w:left w:val="single" w:sz="4" w:space="0" w:color="auto"/>
              <w:bottom w:val="single" w:sz="4" w:space="0" w:color="auto"/>
              <w:right w:val="single" w:sz="4" w:space="0" w:color="auto"/>
            </w:tcBorders>
          </w:tcPr>
          <w:p w:rsidR="00EA6FA2" w:rsidRPr="00126602" w:rsidRDefault="00EA6FA2" w:rsidP="008B0119">
            <w:pPr>
              <w:rPr>
                <w:lang w:val="ro-RO"/>
              </w:rPr>
            </w:pPr>
          </w:p>
          <w:p w:rsidR="00EA6FA2" w:rsidRPr="00126602" w:rsidRDefault="00EA6FA2" w:rsidP="008B0119">
            <w:pPr>
              <w:rPr>
                <w:lang w:val="ro-RO"/>
              </w:rPr>
            </w:pPr>
            <w:r w:rsidRPr="00126602">
              <w:rPr>
                <w:lang w:val="ro-RO"/>
              </w:rPr>
              <w:t>Primăria</w:t>
            </w:r>
          </w:p>
          <w:p w:rsidR="00EA6FA2" w:rsidRPr="00126602" w:rsidRDefault="00EA6FA2" w:rsidP="008B0119">
            <w:pPr>
              <w:rPr>
                <w:lang w:val="ro-RO"/>
              </w:rPr>
            </w:pPr>
            <w:r w:rsidRPr="00126602">
              <w:rPr>
                <w:lang w:val="ro-RO"/>
              </w:rPr>
              <w:t>Cond.instit</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Primăria</w:t>
            </w:r>
          </w:p>
          <w:p w:rsidR="00EA6FA2" w:rsidRPr="00126602" w:rsidRDefault="00EA6FA2" w:rsidP="008B0119">
            <w:pPr>
              <w:rPr>
                <w:lang w:val="ro-RO"/>
              </w:rPr>
            </w:pPr>
            <w:r w:rsidRPr="00126602">
              <w:rPr>
                <w:lang w:val="ro-RO"/>
              </w:rPr>
              <w:t>Cond.instit.</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Primăria</w:t>
            </w:r>
          </w:p>
          <w:p w:rsidR="00EA6FA2" w:rsidRPr="00126602" w:rsidRDefault="00EA6FA2" w:rsidP="008B0119">
            <w:pPr>
              <w:rPr>
                <w:lang w:val="ro-RO"/>
              </w:rPr>
            </w:pPr>
            <w:r w:rsidRPr="00126602">
              <w:rPr>
                <w:lang w:val="ro-RO"/>
              </w:rPr>
              <w:t>Cond.instit.</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Primăria</w:t>
            </w:r>
          </w:p>
          <w:p w:rsidR="00EA6FA2" w:rsidRPr="00126602" w:rsidRDefault="00EA6FA2" w:rsidP="008B0119">
            <w:pPr>
              <w:rPr>
                <w:lang w:val="ro-RO"/>
              </w:rPr>
            </w:pPr>
            <w:r w:rsidRPr="00126602">
              <w:rPr>
                <w:lang w:val="ro-RO"/>
              </w:rPr>
              <w:t>Cond.instit.</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Conducătorii</w:t>
            </w:r>
          </w:p>
          <w:p w:rsidR="00EA6FA2" w:rsidRPr="00126602" w:rsidRDefault="00EA6FA2" w:rsidP="008B0119">
            <w:pPr>
              <w:rPr>
                <w:lang w:val="ro-RO"/>
              </w:rPr>
            </w:pPr>
            <w:r w:rsidRPr="00126602">
              <w:rPr>
                <w:lang w:val="ro-RO"/>
              </w:rPr>
              <w:t>Instituţiilor</w:t>
            </w: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p>
          <w:p w:rsidR="00EA6FA2" w:rsidRPr="00126602" w:rsidRDefault="00EA6FA2" w:rsidP="008B0119">
            <w:pPr>
              <w:rPr>
                <w:lang w:val="ro-RO"/>
              </w:rPr>
            </w:pPr>
            <w:r w:rsidRPr="00126602">
              <w:rPr>
                <w:lang w:val="ro-RO"/>
              </w:rPr>
              <w:t>Primăria</w:t>
            </w:r>
          </w:p>
          <w:p w:rsidR="00EA6FA2" w:rsidRDefault="00EA6FA2" w:rsidP="008B0119">
            <w:pPr>
              <w:rPr>
                <w:lang w:val="ro-RO"/>
              </w:rPr>
            </w:pPr>
            <w:r w:rsidRPr="00126602">
              <w:rPr>
                <w:lang w:val="ro-RO"/>
              </w:rPr>
              <w:t>Conducătorii  instituţiilor, APL</w:t>
            </w:r>
          </w:p>
          <w:p w:rsidR="00EA6FA2" w:rsidRDefault="00EA6FA2" w:rsidP="008B0119">
            <w:pPr>
              <w:rPr>
                <w:lang w:val="ro-RO"/>
              </w:rPr>
            </w:pPr>
          </w:p>
          <w:p w:rsidR="00EA6FA2" w:rsidRPr="00126602" w:rsidRDefault="00EA6FA2" w:rsidP="008B0119">
            <w:pPr>
              <w:rPr>
                <w:lang w:val="ro-RO"/>
              </w:rPr>
            </w:pPr>
            <w:r w:rsidRPr="00126602">
              <w:rPr>
                <w:lang w:val="ro-RO"/>
              </w:rPr>
              <w:t>Conducătorii  instituţiilor, APL</w:t>
            </w:r>
          </w:p>
        </w:tc>
      </w:tr>
    </w:tbl>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Default="00EA6FA2" w:rsidP="00EA6FA2">
      <w:pPr>
        <w:rPr>
          <w:b/>
          <w:lang w:val="ro-RO"/>
        </w:rPr>
      </w:pPr>
    </w:p>
    <w:p w:rsidR="00EA6FA2" w:rsidRPr="00220705" w:rsidRDefault="00EA6FA2" w:rsidP="00EA6FA2">
      <w:pPr>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FA498B" w:rsidTr="008B0119">
        <w:trPr>
          <w:trHeight w:val="1618"/>
        </w:trPr>
        <w:tc>
          <w:tcPr>
            <w:tcW w:w="9705" w:type="dxa"/>
            <w:tcBorders>
              <w:top w:val="nil"/>
              <w:left w:val="nil"/>
              <w:bottom w:val="thinThickSmallGap" w:sz="24" w:space="0" w:color="auto"/>
              <w:right w:val="nil"/>
            </w:tcBorders>
          </w:tcPr>
          <w:p w:rsidR="00EA6FA2" w:rsidRPr="00FA498B" w:rsidRDefault="00EA6FA2" w:rsidP="008B0119">
            <w:pPr>
              <w:spacing w:line="276" w:lineRule="auto"/>
              <w:jc w:val="center"/>
              <w:rPr>
                <w:b/>
                <w:bCs/>
                <w:sz w:val="28"/>
                <w:szCs w:val="28"/>
                <w:lang w:val="ro-RO" w:eastAsia="en-US"/>
              </w:rPr>
            </w:pPr>
            <w:r w:rsidRPr="00FA498B">
              <w:rPr>
                <w:noProof/>
                <w:sz w:val="28"/>
                <w:szCs w:val="28"/>
              </w:rPr>
              <w:lastRenderedPageBreak/>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FA498B">
              <w:rPr>
                <w:b/>
                <w:bCs/>
                <w:sz w:val="28"/>
                <w:szCs w:val="28"/>
                <w:lang w:val="ro-RO" w:eastAsia="en-US"/>
              </w:rPr>
              <w:t xml:space="preserve">                                                                                                                                                                 </w:t>
            </w:r>
          </w:p>
          <w:p w:rsidR="00EA6FA2" w:rsidRPr="00FA498B" w:rsidRDefault="00EA6FA2" w:rsidP="008B0119">
            <w:pPr>
              <w:spacing w:line="276" w:lineRule="auto"/>
              <w:jc w:val="center"/>
              <w:rPr>
                <w:b/>
                <w:bCs/>
                <w:i/>
                <w:sz w:val="28"/>
                <w:szCs w:val="28"/>
                <w:lang w:val="it-IT" w:eastAsia="en-US"/>
              </w:rPr>
            </w:pPr>
            <w:r w:rsidRPr="00FA498B">
              <w:rPr>
                <w:b/>
                <w:bCs/>
                <w:sz w:val="28"/>
                <w:szCs w:val="28"/>
                <w:lang w:val="ro-RO" w:eastAsia="en-US"/>
              </w:rPr>
              <w:t xml:space="preserve">  </w:t>
            </w:r>
            <w:r w:rsidRPr="00FA498B">
              <w:rPr>
                <w:b/>
                <w:bCs/>
                <w:sz w:val="28"/>
                <w:szCs w:val="28"/>
                <w:lang w:val="it-IT" w:eastAsia="en-US"/>
              </w:rPr>
              <w:t xml:space="preserve">R E P U B L I C A    M O L D O V A                         </w:t>
            </w:r>
          </w:p>
          <w:p w:rsidR="00EA6FA2" w:rsidRPr="00FA498B" w:rsidRDefault="00EA6FA2" w:rsidP="008B0119">
            <w:pPr>
              <w:spacing w:line="276" w:lineRule="auto"/>
              <w:jc w:val="center"/>
              <w:rPr>
                <w:b/>
                <w:bCs/>
                <w:sz w:val="28"/>
                <w:szCs w:val="28"/>
                <w:lang w:val="it-IT" w:eastAsia="en-US"/>
              </w:rPr>
            </w:pPr>
            <w:r w:rsidRPr="00FA498B">
              <w:rPr>
                <w:b/>
                <w:bCs/>
                <w:sz w:val="28"/>
                <w:szCs w:val="28"/>
                <w:lang w:val="it-IT" w:eastAsia="en-US"/>
              </w:rPr>
              <w:t xml:space="preserve">Consiliul Local Sîngereii Noi                </w:t>
            </w:r>
          </w:p>
          <w:p w:rsidR="00EA6FA2" w:rsidRPr="00FA498B" w:rsidRDefault="00EA6FA2" w:rsidP="008B0119">
            <w:pPr>
              <w:spacing w:after="200" w:line="276" w:lineRule="auto"/>
              <w:rPr>
                <w:b/>
                <w:bCs/>
                <w:sz w:val="28"/>
                <w:szCs w:val="28"/>
                <w:lang w:val="en-US" w:eastAsia="en-US"/>
              </w:rPr>
            </w:pPr>
          </w:p>
        </w:tc>
      </w:tr>
    </w:tbl>
    <w:p w:rsidR="00EA6FA2" w:rsidRPr="00FA498B" w:rsidRDefault="00EA6FA2" w:rsidP="00EA6FA2">
      <w:pPr>
        <w:jc w:val="center"/>
        <w:outlineLvl w:val="0"/>
        <w:rPr>
          <w:b/>
          <w:sz w:val="28"/>
          <w:szCs w:val="28"/>
          <w:lang w:val="ro-RO"/>
        </w:rPr>
      </w:pPr>
      <w:r w:rsidRPr="00FA498B">
        <w:rPr>
          <w:b/>
          <w:bCs/>
          <w:sz w:val="28"/>
          <w:szCs w:val="28"/>
          <w:lang w:val="ro-RO"/>
        </w:rPr>
        <w:t xml:space="preserve">MD – 6238, Republica Moldova, r-nul. Sîngerei,  com. Sîngereii Noi Tel. 0(262) 73 3 17, fax 0 (262) 73 3 17, </w:t>
      </w:r>
      <w:r w:rsidRPr="00FA498B">
        <w:rPr>
          <w:b/>
          <w:sz w:val="28"/>
          <w:szCs w:val="28"/>
          <w:lang w:val="ro-RO"/>
        </w:rPr>
        <w:t xml:space="preserve">         </w:t>
      </w:r>
    </w:p>
    <w:p w:rsidR="00EA6FA2" w:rsidRPr="00FA498B" w:rsidRDefault="00EA6FA2" w:rsidP="00EA6FA2">
      <w:pPr>
        <w:outlineLvl w:val="0"/>
        <w:rPr>
          <w:b/>
          <w:sz w:val="28"/>
          <w:szCs w:val="28"/>
          <w:lang w:val="ro-RO"/>
        </w:rPr>
      </w:pPr>
      <w:r w:rsidRPr="00FA498B">
        <w:rPr>
          <w:b/>
          <w:sz w:val="28"/>
          <w:szCs w:val="28"/>
          <w:lang w:val="ro-RO"/>
        </w:rPr>
        <w:t xml:space="preserve">                                                  DECIZIE nr. 3/9</w:t>
      </w:r>
    </w:p>
    <w:p w:rsidR="00EA6FA2" w:rsidRPr="00FA498B" w:rsidRDefault="00EA6FA2" w:rsidP="00EA6FA2">
      <w:pPr>
        <w:rPr>
          <w:b/>
          <w:sz w:val="28"/>
          <w:szCs w:val="28"/>
          <w:lang w:val="ro-RO"/>
        </w:rPr>
      </w:pPr>
      <w:r>
        <w:rPr>
          <w:b/>
          <w:sz w:val="28"/>
          <w:szCs w:val="28"/>
          <w:lang w:val="ro-RO"/>
        </w:rPr>
        <w:t xml:space="preserve">                                                      </w:t>
      </w:r>
      <w:r w:rsidRPr="00FA498B">
        <w:rPr>
          <w:b/>
          <w:sz w:val="28"/>
          <w:szCs w:val="28"/>
          <w:lang w:val="ro-RO"/>
        </w:rPr>
        <w:t>din 30.06.2016</w:t>
      </w:r>
    </w:p>
    <w:p w:rsidR="00EA6FA2" w:rsidRPr="00FA498B" w:rsidRDefault="00EA6FA2" w:rsidP="00EA6FA2">
      <w:pPr>
        <w:rPr>
          <w:b/>
          <w:iCs/>
          <w:color w:val="000000"/>
          <w:sz w:val="28"/>
          <w:szCs w:val="28"/>
          <w:lang w:val="en-US"/>
        </w:rPr>
      </w:pPr>
      <w:proofErr w:type="gramStart"/>
      <w:r w:rsidRPr="00FA498B">
        <w:rPr>
          <w:b/>
          <w:iCs/>
          <w:color w:val="000000"/>
          <w:sz w:val="28"/>
          <w:szCs w:val="28"/>
          <w:lang w:val="en-US"/>
        </w:rPr>
        <w:t>“ Cu</w:t>
      </w:r>
      <w:proofErr w:type="gramEnd"/>
      <w:r w:rsidRPr="00FA498B">
        <w:rPr>
          <w:b/>
          <w:iCs/>
          <w:color w:val="000000"/>
          <w:sz w:val="28"/>
          <w:szCs w:val="28"/>
          <w:lang w:val="en-US"/>
        </w:rPr>
        <w:t xml:space="preserve"> </w:t>
      </w:r>
      <w:proofErr w:type="spellStart"/>
      <w:r w:rsidRPr="00FA498B">
        <w:rPr>
          <w:b/>
          <w:iCs/>
          <w:color w:val="000000"/>
          <w:sz w:val="28"/>
          <w:szCs w:val="28"/>
          <w:lang w:val="en-US"/>
        </w:rPr>
        <w:t>privire</w:t>
      </w:r>
      <w:proofErr w:type="spellEnd"/>
      <w:r w:rsidRPr="00FA498B">
        <w:rPr>
          <w:b/>
          <w:iCs/>
          <w:color w:val="000000"/>
          <w:sz w:val="28"/>
          <w:szCs w:val="28"/>
          <w:lang w:val="en-US"/>
        </w:rPr>
        <w:t xml:space="preserve"> la </w:t>
      </w:r>
      <w:proofErr w:type="spellStart"/>
      <w:r w:rsidRPr="00FA498B">
        <w:rPr>
          <w:b/>
          <w:iCs/>
          <w:color w:val="000000"/>
          <w:sz w:val="28"/>
          <w:szCs w:val="28"/>
          <w:lang w:val="en-US"/>
        </w:rPr>
        <w:t>examinarea</w:t>
      </w:r>
      <w:proofErr w:type="spellEnd"/>
      <w:r w:rsidRPr="00FA498B">
        <w:rPr>
          <w:b/>
          <w:iCs/>
          <w:color w:val="000000"/>
          <w:sz w:val="28"/>
          <w:szCs w:val="28"/>
          <w:lang w:val="en-US"/>
        </w:rPr>
        <w:t xml:space="preserve"> </w:t>
      </w:r>
      <w:proofErr w:type="spellStart"/>
      <w:r w:rsidRPr="00FA498B">
        <w:rPr>
          <w:b/>
          <w:iCs/>
          <w:color w:val="000000"/>
          <w:sz w:val="28"/>
          <w:szCs w:val="28"/>
          <w:lang w:val="en-US"/>
        </w:rPr>
        <w:t>petiţiei</w:t>
      </w:r>
      <w:proofErr w:type="spellEnd"/>
      <w:r w:rsidRPr="00FA498B">
        <w:rPr>
          <w:b/>
          <w:iCs/>
          <w:color w:val="000000"/>
          <w:sz w:val="28"/>
          <w:szCs w:val="28"/>
          <w:lang w:val="en-US"/>
        </w:rPr>
        <w:t xml:space="preserve"> </w:t>
      </w:r>
      <w:proofErr w:type="spellStart"/>
      <w:r w:rsidRPr="00FA498B">
        <w:rPr>
          <w:b/>
          <w:iCs/>
          <w:color w:val="000000"/>
          <w:sz w:val="28"/>
          <w:szCs w:val="28"/>
          <w:lang w:val="en-US"/>
        </w:rPr>
        <w:t>privind</w:t>
      </w:r>
      <w:proofErr w:type="spellEnd"/>
      <w:r w:rsidRPr="00FA498B">
        <w:rPr>
          <w:b/>
          <w:iCs/>
          <w:color w:val="000000"/>
          <w:sz w:val="28"/>
          <w:szCs w:val="28"/>
          <w:lang w:val="en-US"/>
        </w:rPr>
        <w:t xml:space="preserve"> </w:t>
      </w:r>
      <w:proofErr w:type="spellStart"/>
      <w:r w:rsidRPr="00FA498B">
        <w:rPr>
          <w:b/>
          <w:iCs/>
          <w:color w:val="000000"/>
          <w:sz w:val="28"/>
          <w:szCs w:val="28"/>
          <w:lang w:val="en-US"/>
        </w:rPr>
        <w:t>asigurarea</w:t>
      </w:r>
      <w:proofErr w:type="spellEnd"/>
      <w:r w:rsidRPr="00FA498B">
        <w:rPr>
          <w:b/>
          <w:iCs/>
          <w:color w:val="000000"/>
          <w:sz w:val="28"/>
          <w:szCs w:val="28"/>
          <w:lang w:val="en-US"/>
        </w:rPr>
        <w:t xml:space="preserve"> </w:t>
      </w:r>
    </w:p>
    <w:p w:rsidR="00EA6FA2" w:rsidRPr="00FA498B" w:rsidRDefault="00EA6FA2" w:rsidP="00EA6FA2">
      <w:pPr>
        <w:rPr>
          <w:b/>
          <w:iCs/>
          <w:color w:val="000000"/>
          <w:sz w:val="28"/>
          <w:szCs w:val="28"/>
          <w:lang w:val="en-US"/>
        </w:rPr>
      </w:pPr>
      <w:proofErr w:type="spellStart"/>
      <w:proofErr w:type="gramStart"/>
      <w:r w:rsidRPr="00FA498B">
        <w:rPr>
          <w:b/>
          <w:iCs/>
          <w:color w:val="000000"/>
          <w:sz w:val="28"/>
          <w:szCs w:val="28"/>
          <w:lang w:val="en-US"/>
        </w:rPr>
        <w:t>siguranţei</w:t>
      </w:r>
      <w:proofErr w:type="spellEnd"/>
      <w:proofErr w:type="gramEnd"/>
      <w:r w:rsidRPr="00FA498B">
        <w:rPr>
          <w:b/>
          <w:iCs/>
          <w:color w:val="000000"/>
          <w:sz w:val="28"/>
          <w:szCs w:val="28"/>
          <w:lang w:val="en-US"/>
        </w:rPr>
        <w:t xml:space="preserve"> </w:t>
      </w:r>
      <w:proofErr w:type="spellStart"/>
      <w:r w:rsidRPr="00FA498B">
        <w:rPr>
          <w:b/>
          <w:iCs/>
          <w:color w:val="000000"/>
          <w:sz w:val="28"/>
          <w:szCs w:val="28"/>
          <w:lang w:val="en-US"/>
        </w:rPr>
        <w:t>circulaţiei</w:t>
      </w:r>
      <w:proofErr w:type="spellEnd"/>
      <w:r w:rsidRPr="00FA498B">
        <w:rPr>
          <w:b/>
          <w:iCs/>
          <w:color w:val="000000"/>
          <w:sz w:val="28"/>
          <w:szCs w:val="28"/>
          <w:lang w:val="en-US"/>
        </w:rPr>
        <w:t xml:space="preserve"> </w:t>
      </w:r>
      <w:proofErr w:type="spellStart"/>
      <w:r w:rsidRPr="00FA498B">
        <w:rPr>
          <w:b/>
          <w:iCs/>
          <w:color w:val="000000"/>
          <w:sz w:val="28"/>
          <w:szCs w:val="28"/>
          <w:lang w:val="en-US"/>
        </w:rPr>
        <w:t>pietonilor</w:t>
      </w:r>
      <w:proofErr w:type="spellEnd"/>
      <w:r w:rsidRPr="00FA498B">
        <w:rPr>
          <w:b/>
          <w:iCs/>
          <w:color w:val="000000"/>
          <w:sz w:val="28"/>
          <w:szCs w:val="28"/>
          <w:lang w:val="en-US"/>
        </w:rPr>
        <w:t xml:space="preserve"> </w:t>
      </w:r>
      <w:proofErr w:type="spellStart"/>
      <w:r w:rsidRPr="00FA498B">
        <w:rPr>
          <w:b/>
          <w:iCs/>
          <w:color w:val="000000"/>
          <w:sz w:val="28"/>
          <w:szCs w:val="28"/>
          <w:lang w:val="en-US"/>
        </w:rPr>
        <w:t>pe</w:t>
      </w:r>
      <w:proofErr w:type="spellEnd"/>
      <w:r w:rsidRPr="00FA498B">
        <w:rPr>
          <w:b/>
          <w:iCs/>
          <w:color w:val="000000"/>
          <w:sz w:val="28"/>
          <w:szCs w:val="28"/>
          <w:lang w:val="en-US"/>
        </w:rPr>
        <w:t xml:space="preserve"> </w:t>
      </w:r>
      <w:proofErr w:type="spellStart"/>
      <w:r w:rsidRPr="00FA498B">
        <w:rPr>
          <w:b/>
          <w:iCs/>
          <w:color w:val="000000"/>
          <w:sz w:val="28"/>
          <w:szCs w:val="28"/>
          <w:lang w:val="en-US"/>
        </w:rPr>
        <w:t>strada</w:t>
      </w:r>
      <w:proofErr w:type="spellEnd"/>
      <w:r w:rsidRPr="00FA498B">
        <w:rPr>
          <w:b/>
          <w:iCs/>
          <w:color w:val="000000"/>
          <w:sz w:val="28"/>
          <w:szCs w:val="28"/>
          <w:lang w:val="en-US"/>
        </w:rPr>
        <w:t xml:space="preserve"> </w:t>
      </w:r>
      <w:proofErr w:type="spellStart"/>
      <w:r w:rsidRPr="00FA498B">
        <w:rPr>
          <w:b/>
          <w:iCs/>
          <w:color w:val="000000"/>
          <w:sz w:val="28"/>
          <w:szCs w:val="28"/>
          <w:lang w:val="en-US"/>
        </w:rPr>
        <w:t>Independenţei</w:t>
      </w:r>
      <w:proofErr w:type="spellEnd"/>
      <w:r w:rsidRPr="00FA498B">
        <w:rPr>
          <w:b/>
          <w:sz w:val="28"/>
          <w:szCs w:val="28"/>
          <w:lang w:val="ro-RO"/>
        </w:rPr>
        <w:t>”</w:t>
      </w:r>
    </w:p>
    <w:p w:rsidR="00EA6FA2" w:rsidRPr="00FA498B" w:rsidRDefault="00EA6FA2" w:rsidP="00EA6FA2">
      <w:pPr>
        <w:rPr>
          <w:b/>
          <w:sz w:val="28"/>
          <w:szCs w:val="28"/>
          <w:lang w:val="ro-RO"/>
        </w:rPr>
      </w:pPr>
      <w:r w:rsidRPr="00FA498B">
        <w:rPr>
          <w:i/>
          <w:sz w:val="28"/>
          <w:szCs w:val="28"/>
          <w:lang w:val="ro-RO"/>
        </w:rPr>
        <w:t xml:space="preserve">              </w:t>
      </w:r>
    </w:p>
    <w:p w:rsidR="00EA6FA2" w:rsidRPr="00FA498B" w:rsidRDefault="00EA6FA2" w:rsidP="00EA6FA2">
      <w:pPr>
        <w:rPr>
          <w:b/>
          <w:sz w:val="28"/>
          <w:szCs w:val="28"/>
          <w:lang w:val="ro-RO"/>
        </w:rPr>
      </w:pPr>
      <w:r w:rsidRPr="00FA498B">
        <w:rPr>
          <w:b/>
          <w:sz w:val="28"/>
          <w:szCs w:val="28"/>
          <w:lang w:val="ro-RO"/>
        </w:rPr>
        <w:t xml:space="preserve">      </w:t>
      </w:r>
      <w:proofErr w:type="spellStart"/>
      <w:r w:rsidRPr="00FA498B">
        <w:rPr>
          <w:color w:val="000000"/>
          <w:sz w:val="28"/>
          <w:szCs w:val="28"/>
          <w:lang w:val="en-US"/>
        </w:rPr>
        <w:t>În</w:t>
      </w:r>
      <w:proofErr w:type="spellEnd"/>
      <w:r w:rsidRPr="00FA498B">
        <w:rPr>
          <w:color w:val="000000"/>
          <w:sz w:val="28"/>
          <w:szCs w:val="28"/>
          <w:lang w:val="en-US"/>
        </w:rPr>
        <w:t xml:space="preserve"> </w:t>
      </w:r>
      <w:proofErr w:type="spellStart"/>
      <w:r w:rsidRPr="00FA498B">
        <w:rPr>
          <w:color w:val="000000"/>
          <w:sz w:val="28"/>
          <w:szCs w:val="28"/>
          <w:lang w:val="en-US"/>
        </w:rPr>
        <w:t>scopul</w:t>
      </w:r>
      <w:proofErr w:type="spellEnd"/>
      <w:r w:rsidRPr="00FA498B">
        <w:rPr>
          <w:color w:val="000000"/>
          <w:sz w:val="28"/>
          <w:szCs w:val="28"/>
          <w:lang w:val="en-US"/>
        </w:rPr>
        <w:t xml:space="preserve"> </w:t>
      </w:r>
      <w:proofErr w:type="spellStart"/>
      <w:r w:rsidRPr="00FA498B">
        <w:rPr>
          <w:color w:val="000000"/>
          <w:sz w:val="28"/>
          <w:szCs w:val="28"/>
          <w:lang w:val="en-US"/>
        </w:rPr>
        <w:t>organizării</w:t>
      </w:r>
      <w:proofErr w:type="spellEnd"/>
      <w:r w:rsidRPr="00FA498B">
        <w:rPr>
          <w:color w:val="000000"/>
          <w:sz w:val="28"/>
          <w:szCs w:val="28"/>
          <w:lang w:val="en-US"/>
        </w:rPr>
        <w:t xml:space="preserve"> </w:t>
      </w:r>
      <w:proofErr w:type="spellStart"/>
      <w:r w:rsidRPr="00FA498B">
        <w:rPr>
          <w:color w:val="000000"/>
          <w:sz w:val="28"/>
          <w:szCs w:val="28"/>
          <w:lang w:val="en-US"/>
        </w:rPr>
        <w:t>efective</w:t>
      </w:r>
      <w:proofErr w:type="spellEnd"/>
      <w:r w:rsidRPr="00FA498B">
        <w:rPr>
          <w:color w:val="000000"/>
          <w:sz w:val="28"/>
          <w:szCs w:val="28"/>
          <w:lang w:val="en-US"/>
        </w:rPr>
        <w:t xml:space="preserve"> a </w:t>
      </w:r>
      <w:proofErr w:type="spellStart"/>
      <w:r w:rsidRPr="00FA498B">
        <w:rPr>
          <w:color w:val="000000"/>
          <w:sz w:val="28"/>
          <w:szCs w:val="28"/>
          <w:lang w:val="en-US"/>
        </w:rPr>
        <w:t>circulaţiei</w:t>
      </w:r>
      <w:proofErr w:type="spellEnd"/>
      <w:r w:rsidRPr="00FA498B">
        <w:rPr>
          <w:color w:val="000000"/>
          <w:sz w:val="28"/>
          <w:szCs w:val="28"/>
          <w:lang w:val="en-US"/>
        </w:rPr>
        <w:t xml:space="preserve"> </w:t>
      </w:r>
      <w:proofErr w:type="spellStart"/>
      <w:r w:rsidRPr="00FA498B">
        <w:rPr>
          <w:color w:val="000000"/>
          <w:sz w:val="28"/>
          <w:szCs w:val="28"/>
          <w:lang w:val="en-US"/>
        </w:rPr>
        <w:t>rutiere</w:t>
      </w:r>
      <w:proofErr w:type="spellEnd"/>
      <w:r w:rsidRPr="00FA498B">
        <w:rPr>
          <w:color w:val="000000"/>
          <w:sz w:val="28"/>
          <w:szCs w:val="28"/>
          <w:lang w:val="en-US"/>
        </w:rPr>
        <w:t xml:space="preserve"> </w:t>
      </w:r>
      <w:proofErr w:type="spellStart"/>
      <w:r w:rsidRPr="00FA498B">
        <w:rPr>
          <w:color w:val="000000"/>
          <w:sz w:val="28"/>
          <w:szCs w:val="28"/>
          <w:lang w:val="en-US"/>
        </w:rPr>
        <w:t>şi</w:t>
      </w:r>
      <w:proofErr w:type="spellEnd"/>
      <w:r w:rsidRPr="00FA498B">
        <w:rPr>
          <w:color w:val="000000"/>
          <w:sz w:val="28"/>
          <w:szCs w:val="28"/>
          <w:lang w:val="en-US"/>
        </w:rPr>
        <w:t xml:space="preserve"> </w:t>
      </w:r>
      <w:proofErr w:type="spellStart"/>
      <w:r w:rsidRPr="00FA498B">
        <w:rPr>
          <w:color w:val="000000"/>
          <w:sz w:val="28"/>
          <w:szCs w:val="28"/>
          <w:lang w:val="en-US"/>
        </w:rPr>
        <w:t>prevenirii</w:t>
      </w:r>
      <w:proofErr w:type="spellEnd"/>
      <w:r w:rsidRPr="00FA498B">
        <w:rPr>
          <w:color w:val="000000"/>
          <w:sz w:val="28"/>
          <w:szCs w:val="28"/>
          <w:lang w:val="en-US"/>
        </w:rPr>
        <w:t xml:space="preserve"> </w:t>
      </w:r>
      <w:proofErr w:type="spellStart"/>
      <w:r w:rsidRPr="00FA498B">
        <w:rPr>
          <w:color w:val="000000"/>
          <w:sz w:val="28"/>
          <w:szCs w:val="28"/>
          <w:lang w:val="en-US"/>
        </w:rPr>
        <w:t>accidentelor</w:t>
      </w:r>
      <w:proofErr w:type="spellEnd"/>
      <w:r w:rsidRPr="00FA498B">
        <w:rPr>
          <w:color w:val="000000"/>
          <w:sz w:val="28"/>
          <w:szCs w:val="28"/>
          <w:lang w:val="en-US"/>
        </w:rPr>
        <w:t xml:space="preserve"> </w:t>
      </w:r>
      <w:proofErr w:type="spellStart"/>
      <w:r w:rsidRPr="00FA498B">
        <w:rPr>
          <w:color w:val="000000"/>
          <w:sz w:val="28"/>
          <w:szCs w:val="28"/>
          <w:lang w:val="en-US"/>
        </w:rPr>
        <w:t>rutiere</w:t>
      </w:r>
      <w:proofErr w:type="spellEnd"/>
      <w:r w:rsidRPr="00FA498B">
        <w:rPr>
          <w:color w:val="000000"/>
          <w:sz w:val="28"/>
          <w:szCs w:val="28"/>
          <w:lang w:val="en-US"/>
        </w:rPr>
        <w:t xml:space="preserve">, </w:t>
      </w:r>
      <w:proofErr w:type="spellStart"/>
      <w:r w:rsidRPr="00FA498B">
        <w:rPr>
          <w:color w:val="000000"/>
          <w:sz w:val="28"/>
          <w:szCs w:val="28"/>
          <w:lang w:val="en-US"/>
        </w:rPr>
        <w:t>în</w:t>
      </w:r>
      <w:proofErr w:type="spellEnd"/>
      <w:r w:rsidRPr="00FA498B">
        <w:rPr>
          <w:color w:val="000000"/>
          <w:sz w:val="28"/>
          <w:szCs w:val="28"/>
          <w:lang w:val="en-US"/>
        </w:rPr>
        <w:t xml:space="preserve"> </w:t>
      </w:r>
      <w:proofErr w:type="spellStart"/>
      <w:r w:rsidRPr="00FA498B">
        <w:rPr>
          <w:color w:val="000000"/>
          <w:sz w:val="28"/>
          <w:szCs w:val="28"/>
          <w:lang w:val="en-US"/>
        </w:rPr>
        <w:t>temeiul</w:t>
      </w:r>
      <w:proofErr w:type="spellEnd"/>
      <w:r w:rsidRPr="00FA498B">
        <w:rPr>
          <w:color w:val="000000"/>
          <w:sz w:val="28"/>
          <w:szCs w:val="28"/>
          <w:lang w:val="en-US"/>
        </w:rPr>
        <w:t xml:space="preserve"> art.14 (2) </w:t>
      </w:r>
      <w:proofErr w:type="spellStart"/>
      <w:r w:rsidRPr="00FA498B">
        <w:rPr>
          <w:color w:val="000000"/>
          <w:sz w:val="28"/>
          <w:szCs w:val="28"/>
          <w:lang w:val="en-US"/>
        </w:rPr>
        <w:t>lit.f</w:t>
      </w:r>
      <w:proofErr w:type="spellEnd"/>
      <w:r w:rsidRPr="00FA498B">
        <w:rPr>
          <w:color w:val="000000"/>
          <w:sz w:val="28"/>
          <w:szCs w:val="28"/>
          <w:lang w:val="en-US"/>
        </w:rPr>
        <w:t xml:space="preserve">) a </w:t>
      </w:r>
      <w:proofErr w:type="spellStart"/>
      <w:r w:rsidRPr="00FA498B">
        <w:rPr>
          <w:color w:val="000000"/>
          <w:sz w:val="28"/>
          <w:szCs w:val="28"/>
          <w:lang w:val="en-US"/>
        </w:rPr>
        <w:t>Legii</w:t>
      </w:r>
      <w:proofErr w:type="spellEnd"/>
      <w:r w:rsidRPr="00FA498B">
        <w:rPr>
          <w:color w:val="000000"/>
          <w:sz w:val="28"/>
          <w:szCs w:val="28"/>
          <w:lang w:val="en-US"/>
        </w:rPr>
        <w:t xml:space="preserve"> nr.436-XVI din 28 </w:t>
      </w:r>
      <w:proofErr w:type="spellStart"/>
      <w:r w:rsidRPr="00FA498B">
        <w:rPr>
          <w:color w:val="000000"/>
          <w:sz w:val="28"/>
          <w:szCs w:val="28"/>
          <w:lang w:val="en-US"/>
        </w:rPr>
        <w:t>decembrie</w:t>
      </w:r>
      <w:proofErr w:type="spellEnd"/>
      <w:r w:rsidRPr="00FA498B">
        <w:rPr>
          <w:color w:val="000000"/>
          <w:sz w:val="28"/>
          <w:szCs w:val="28"/>
          <w:lang w:val="en-US"/>
        </w:rPr>
        <w:t xml:space="preserve"> 2006 </w:t>
      </w:r>
      <w:proofErr w:type="spellStart"/>
      <w:r w:rsidRPr="00FA498B">
        <w:rPr>
          <w:color w:val="000000"/>
          <w:sz w:val="28"/>
          <w:szCs w:val="28"/>
          <w:lang w:val="en-US"/>
        </w:rPr>
        <w:t>privind</w:t>
      </w:r>
      <w:proofErr w:type="spellEnd"/>
      <w:r w:rsidRPr="00FA498B">
        <w:rPr>
          <w:color w:val="000000"/>
          <w:sz w:val="28"/>
          <w:szCs w:val="28"/>
          <w:lang w:val="en-US"/>
        </w:rPr>
        <w:t xml:space="preserve"> </w:t>
      </w:r>
      <w:proofErr w:type="spellStart"/>
      <w:r w:rsidRPr="00FA498B">
        <w:rPr>
          <w:color w:val="000000"/>
          <w:sz w:val="28"/>
          <w:szCs w:val="28"/>
          <w:lang w:val="en-US"/>
        </w:rPr>
        <w:t>administratia</w:t>
      </w:r>
      <w:proofErr w:type="spellEnd"/>
      <w:r w:rsidRPr="00FA498B">
        <w:rPr>
          <w:color w:val="000000"/>
          <w:sz w:val="28"/>
          <w:szCs w:val="28"/>
          <w:lang w:val="en-US"/>
        </w:rPr>
        <w:t xml:space="preserve"> </w:t>
      </w:r>
      <w:proofErr w:type="spellStart"/>
      <w:r w:rsidRPr="00FA498B">
        <w:rPr>
          <w:color w:val="000000"/>
          <w:sz w:val="28"/>
          <w:szCs w:val="28"/>
          <w:lang w:val="en-US"/>
        </w:rPr>
        <w:t>publica</w:t>
      </w:r>
      <w:proofErr w:type="spellEnd"/>
      <w:r w:rsidRPr="00FA498B">
        <w:rPr>
          <w:color w:val="000000"/>
          <w:sz w:val="28"/>
          <w:szCs w:val="28"/>
          <w:lang w:val="en-US"/>
        </w:rPr>
        <w:t xml:space="preserve"> </w:t>
      </w:r>
      <w:proofErr w:type="spellStart"/>
      <w:r w:rsidRPr="00FA498B">
        <w:rPr>
          <w:color w:val="000000"/>
          <w:sz w:val="28"/>
          <w:szCs w:val="28"/>
          <w:lang w:val="en-US"/>
        </w:rPr>
        <w:t>locala</w:t>
      </w:r>
      <w:proofErr w:type="spellEnd"/>
      <w:r w:rsidRPr="00FA498B">
        <w:rPr>
          <w:color w:val="000000"/>
          <w:sz w:val="28"/>
          <w:szCs w:val="28"/>
          <w:lang w:val="en-US"/>
        </w:rPr>
        <w:t xml:space="preserve">,, </w:t>
      </w:r>
      <w:proofErr w:type="spellStart"/>
      <w:r w:rsidRPr="00FA498B">
        <w:rPr>
          <w:color w:val="000000"/>
          <w:sz w:val="28"/>
          <w:szCs w:val="28"/>
          <w:lang w:val="en-US"/>
        </w:rPr>
        <w:t>în</w:t>
      </w:r>
      <w:proofErr w:type="spellEnd"/>
      <w:r w:rsidRPr="00FA498B">
        <w:rPr>
          <w:color w:val="000000"/>
          <w:sz w:val="28"/>
          <w:szCs w:val="28"/>
          <w:lang w:val="en-US"/>
        </w:rPr>
        <w:t xml:space="preserve"> </w:t>
      </w:r>
      <w:proofErr w:type="spellStart"/>
      <w:r w:rsidRPr="00FA498B">
        <w:rPr>
          <w:color w:val="000000"/>
          <w:sz w:val="28"/>
          <w:szCs w:val="28"/>
          <w:lang w:val="en-US"/>
        </w:rPr>
        <w:t>conformitate</w:t>
      </w:r>
      <w:proofErr w:type="spellEnd"/>
      <w:r w:rsidRPr="00FA498B">
        <w:rPr>
          <w:color w:val="000000"/>
          <w:sz w:val="28"/>
          <w:szCs w:val="28"/>
          <w:lang w:val="en-US"/>
        </w:rPr>
        <w:t xml:space="preserve"> cu </w:t>
      </w:r>
      <w:proofErr w:type="spellStart"/>
      <w:r w:rsidRPr="00FA498B">
        <w:rPr>
          <w:color w:val="000000"/>
          <w:sz w:val="28"/>
          <w:szCs w:val="28"/>
          <w:lang w:val="en-US"/>
        </w:rPr>
        <w:t>prevederile</w:t>
      </w:r>
      <w:proofErr w:type="spellEnd"/>
      <w:r w:rsidRPr="00FA498B">
        <w:rPr>
          <w:color w:val="000000"/>
          <w:sz w:val="28"/>
          <w:szCs w:val="28"/>
          <w:lang w:val="en-US"/>
        </w:rPr>
        <w:t xml:space="preserve"> art. 16 din </w:t>
      </w:r>
      <w:proofErr w:type="spellStart"/>
      <w:r w:rsidRPr="00FA498B">
        <w:rPr>
          <w:color w:val="000000"/>
          <w:sz w:val="28"/>
          <w:szCs w:val="28"/>
          <w:lang w:val="en-US"/>
        </w:rPr>
        <w:t>Legea</w:t>
      </w:r>
      <w:proofErr w:type="spellEnd"/>
      <w:r w:rsidRPr="00FA498B">
        <w:rPr>
          <w:color w:val="000000"/>
          <w:sz w:val="28"/>
          <w:szCs w:val="28"/>
          <w:lang w:val="en-US"/>
        </w:rPr>
        <w:t xml:space="preserve"> nr.131- XVI din 7 </w:t>
      </w:r>
      <w:proofErr w:type="spellStart"/>
      <w:r w:rsidRPr="00FA498B">
        <w:rPr>
          <w:color w:val="000000"/>
          <w:sz w:val="28"/>
          <w:szCs w:val="28"/>
          <w:lang w:val="en-US"/>
        </w:rPr>
        <w:t>iunie</w:t>
      </w:r>
      <w:proofErr w:type="spellEnd"/>
      <w:r w:rsidRPr="00FA498B">
        <w:rPr>
          <w:color w:val="000000"/>
          <w:sz w:val="28"/>
          <w:szCs w:val="28"/>
          <w:lang w:val="en-US"/>
        </w:rPr>
        <w:t xml:space="preserve"> 2007 </w:t>
      </w:r>
      <w:proofErr w:type="spellStart"/>
      <w:r w:rsidRPr="00FA498B">
        <w:rPr>
          <w:color w:val="000000"/>
          <w:sz w:val="28"/>
          <w:szCs w:val="28"/>
          <w:lang w:val="en-US"/>
        </w:rPr>
        <w:t>privind</w:t>
      </w:r>
      <w:proofErr w:type="spellEnd"/>
      <w:r w:rsidRPr="00FA498B">
        <w:rPr>
          <w:color w:val="000000"/>
          <w:sz w:val="28"/>
          <w:szCs w:val="28"/>
          <w:lang w:val="en-US"/>
        </w:rPr>
        <w:t xml:space="preserve"> </w:t>
      </w:r>
      <w:proofErr w:type="spellStart"/>
      <w:r w:rsidRPr="00FA498B">
        <w:rPr>
          <w:color w:val="000000"/>
          <w:sz w:val="28"/>
          <w:szCs w:val="28"/>
          <w:lang w:val="en-US"/>
        </w:rPr>
        <w:t>siguranţa</w:t>
      </w:r>
      <w:proofErr w:type="spellEnd"/>
      <w:r w:rsidRPr="00FA498B">
        <w:rPr>
          <w:color w:val="000000"/>
          <w:sz w:val="28"/>
          <w:szCs w:val="28"/>
          <w:lang w:val="en-US"/>
        </w:rPr>
        <w:t xml:space="preserve"> </w:t>
      </w:r>
      <w:proofErr w:type="spellStart"/>
      <w:r w:rsidRPr="00FA498B">
        <w:rPr>
          <w:color w:val="000000"/>
          <w:sz w:val="28"/>
          <w:szCs w:val="28"/>
          <w:lang w:val="en-US"/>
        </w:rPr>
        <w:t>traficului</w:t>
      </w:r>
      <w:proofErr w:type="spellEnd"/>
      <w:r w:rsidRPr="00FA498B">
        <w:rPr>
          <w:color w:val="000000"/>
          <w:sz w:val="28"/>
          <w:szCs w:val="28"/>
          <w:lang w:val="en-US"/>
        </w:rPr>
        <w:t xml:space="preserve"> </w:t>
      </w:r>
      <w:proofErr w:type="spellStart"/>
      <w:r w:rsidRPr="00FA498B">
        <w:rPr>
          <w:color w:val="000000"/>
          <w:sz w:val="28"/>
          <w:szCs w:val="28"/>
          <w:lang w:val="en-US"/>
        </w:rPr>
        <w:t>rutier</w:t>
      </w:r>
      <w:proofErr w:type="spellEnd"/>
      <w:r w:rsidRPr="00FA498B">
        <w:rPr>
          <w:color w:val="000000"/>
          <w:sz w:val="28"/>
          <w:szCs w:val="28"/>
          <w:lang w:val="en-US"/>
        </w:rPr>
        <w:t xml:space="preserve"> </w:t>
      </w:r>
      <w:proofErr w:type="spellStart"/>
      <w:r w:rsidRPr="00FA498B">
        <w:rPr>
          <w:color w:val="000000"/>
          <w:sz w:val="28"/>
          <w:szCs w:val="28"/>
          <w:lang w:val="en-US"/>
        </w:rPr>
        <w:t>şi</w:t>
      </w:r>
      <w:proofErr w:type="spellEnd"/>
      <w:r w:rsidRPr="00FA498B">
        <w:rPr>
          <w:color w:val="000000"/>
          <w:sz w:val="28"/>
          <w:szCs w:val="28"/>
          <w:lang w:val="en-US"/>
        </w:rPr>
        <w:t xml:space="preserve"> </w:t>
      </w:r>
      <w:proofErr w:type="spellStart"/>
      <w:r w:rsidRPr="00FA498B">
        <w:rPr>
          <w:color w:val="000000"/>
          <w:sz w:val="28"/>
          <w:szCs w:val="28"/>
          <w:lang w:val="en-US"/>
        </w:rPr>
        <w:t>Regulamentul</w:t>
      </w:r>
      <w:proofErr w:type="spellEnd"/>
      <w:r w:rsidRPr="00FA498B">
        <w:rPr>
          <w:color w:val="000000"/>
          <w:sz w:val="28"/>
          <w:szCs w:val="28"/>
          <w:lang w:val="en-US"/>
        </w:rPr>
        <w:t xml:space="preserve"> </w:t>
      </w:r>
      <w:proofErr w:type="spellStart"/>
      <w:r w:rsidRPr="00FA498B">
        <w:rPr>
          <w:color w:val="000000"/>
          <w:sz w:val="28"/>
          <w:szCs w:val="28"/>
          <w:lang w:val="en-US"/>
        </w:rPr>
        <w:t>circulaţiei</w:t>
      </w:r>
      <w:proofErr w:type="spellEnd"/>
      <w:r w:rsidRPr="00FA498B">
        <w:rPr>
          <w:color w:val="000000"/>
          <w:sz w:val="28"/>
          <w:szCs w:val="28"/>
          <w:lang w:val="en-US"/>
        </w:rPr>
        <w:t xml:space="preserve"> </w:t>
      </w:r>
      <w:proofErr w:type="spellStart"/>
      <w:r w:rsidRPr="00FA498B">
        <w:rPr>
          <w:color w:val="000000"/>
          <w:sz w:val="28"/>
          <w:szCs w:val="28"/>
          <w:lang w:val="en-US"/>
        </w:rPr>
        <w:t>rutiere</w:t>
      </w:r>
      <w:proofErr w:type="spellEnd"/>
      <w:r w:rsidRPr="00FA498B">
        <w:rPr>
          <w:color w:val="000000"/>
          <w:sz w:val="28"/>
          <w:szCs w:val="28"/>
          <w:lang w:val="en-US"/>
        </w:rPr>
        <w:t xml:space="preserve"> </w:t>
      </w:r>
      <w:proofErr w:type="spellStart"/>
      <w:r w:rsidRPr="00FA498B">
        <w:rPr>
          <w:color w:val="000000"/>
          <w:sz w:val="28"/>
          <w:szCs w:val="28"/>
          <w:lang w:val="en-US"/>
        </w:rPr>
        <w:t>aprobat</w:t>
      </w:r>
      <w:proofErr w:type="spellEnd"/>
      <w:r w:rsidRPr="00FA498B">
        <w:rPr>
          <w:color w:val="000000"/>
          <w:sz w:val="28"/>
          <w:szCs w:val="28"/>
          <w:lang w:val="en-US"/>
        </w:rPr>
        <w:t xml:space="preserve"> </w:t>
      </w:r>
      <w:proofErr w:type="spellStart"/>
      <w:r w:rsidRPr="00FA498B">
        <w:rPr>
          <w:color w:val="000000"/>
          <w:sz w:val="28"/>
          <w:szCs w:val="28"/>
          <w:lang w:val="en-US"/>
        </w:rPr>
        <w:t>prin</w:t>
      </w:r>
      <w:proofErr w:type="spellEnd"/>
      <w:r w:rsidRPr="00FA498B">
        <w:rPr>
          <w:color w:val="000000"/>
          <w:sz w:val="28"/>
          <w:szCs w:val="28"/>
          <w:lang w:val="en-US"/>
        </w:rPr>
        <w:t xml:space="preserve"> </w:t>
      </w:r>
      <w:proofErr w:type="spellStart"/>
      <w:r w:rsidRPr="00FA498B">
        <w:rPr>
          <w:color w:val="000000"/>
          <w:sz w:val="28"/>
          <w:szCs w:val="28"/>
          <w:lang w:val="en-US"/>
        </w:rPr>
        <w:t>Hotărîrea</w:t>
      </w:r>
      <w:proofErr w:type="spellEnd"/>
      <w:r w:rsidRPr="00FA498B">
        <w:rPr>
          <w:color w:val="000000"/>
          <w:sz w:val="28"/>
          <w:szCs w:val="28"/>
          <w:lang w:val="en-US"/>
        </w:rPr>
        <w:t xml:space="preserve"> </w:t>
      </w:r>
      <w:proofErr w:type="spellStart"/>
      <w:r w:rsidRPr="00FA498B">
        <w:rPr>
          <w:color w:val="000000"/>
          <w:sz w:val="28"/>
          <w:szCs w:val="28"/>
          <w:lang w:val="en-US"/>
        </w:rPr>
        <w:t>Guvernului</w:t>
      </w:r>
      <w:proofErr w:type="spellEnd"/>
      <w:r w:rsidRPr="00FA498B">
        <w:rPr>
          <w:color w:val="000000"/>
          <w:sz w:val="28"/>
          <w:szCs w:val="28"/>
          <w:lang w:val="en-US"/>
        </w:rPr>
        <w:t xml:space="preserve"> nr.357 din 13 </w:t>
      </w:r>
      <w:proofErr w:type="spellStart"/>
      <w:r w:rsidRPr="00FA498B">
        <w:rPr>
          <w:color w:val="000000"/>
          <w:sz w:val="28"/>
          <w:szCs w:val="28"/>
          <w:lang w:val="en-US"/>
        </w:rPr>
        <w:t>mai</w:t>
      </w:r>
      <w:proofErr w:type="spellEnd"/>
      <w:r w:rsidRPr="00FA498B">
        <w:rPr>
          <w:color w:val="000000"/>
          <w:sz w:val="28"/>
          <w:szCs w:val="28"/>
          <w:lang w:val="en-US"/>
        </w:rPr>
        <w:t xml:space="preserve"> 2009, </w:t>
      </w:r>
      <w:r w:rsidRPr="00FA498B">
        <w:rPr>
          <w:sz w:val="28"/>
          <w:szCs w:val="28"/>
          <w:lang w:val="ro-RO"/>
        </w:rPr>
        <w:t xml:space="preserve">avînd în </w:t>
      </w:r>
      <w:proofErr w:type="gramStart"/>
      <w:r w:rsidRPr="00FA498B">
        <w:rPr>
          <w:sz w:val="28"/>
          <w:szCs w:val="28"/>
          <w:lang w:val="ro-RO"/>
        </w:rPr>
        <w:t xml:space="preserve">vedere </w:t>
      </w:r>
      <w:r>
        <w:rPr>
          <w:sz w:val="28"/>
          <w:szCs w:val="28"/>
          <w:lang w:val="ro-RO"/>
        </w:rPr>
        <w:t xml:space="preserve"> că</w:t>
      </w:r>
      <w:proofErr w:type="gramEnd"/>
      <w:r>
        <w:rPr>
          <w:sz w:val="28"/>
          <w:szCs w:val="28"/>
          <w:lang w:val="ro-RO"/>
        </w:rPr>
        <w:t xml:space="preserve">  porţiunea de drum se află în gestiunea  Ministerului Transporturilor ,este drum regional nu este drum local al comunei, </w:t>
      </w:r>
      <w:r w:rsidRPr="00FA498B">
        <w:rPr>
          <w:sz w:val="28"/>
          <w:szCs w:val="28"/>
          <w:lang w:val="ro-RO"/>
        </w:rPr>
        <w:t>petiţia nr.15 din 24.05.2016 din partea grupului de iniţiativă</w:t>
      </w:r>
      <w:r w:rsidRPr="006F6857">
        <w:rPr>
          <w:sz w:val="28"/>
          <w:szCs w:val="28"/>
          <w:lang w:val="ro-RO"/>
        </w:rPr>
        <w:t xml:space="preserve"> </w:t>
      </w:r>
      <w:r>
        <w:rPr>
          <w:sz w:val="28"/>
          <w:szCs w:val="28"/>
          <w:lang w:val="ro-RO"/>
        </w:rPr>
        <w:t>„</w:t>
      </w:r>
      <w:r w:rsidRPr="00FA498B">
        <w:rPr>
          <w:sz w:val="28"/>
          <w:szCs w:val="28"/>
          <w:lang w:val="ro-RO"/>
        </w:rPr>
        <w:t xml:space="preserve">Pune Umărul”  a cetăţenilor comunei Sîngereii Noi” </w:t>
      </w:r>
    </w:p>
    <w:p w:rsidR="00EA6FA2" w:rsidRPr="00FA498B" w:rsidRDefault="00EA6FA2" w:rsidP="00EA6FA2">
      <w:pPr>
        <w:jc w:val="both"/>
        <w:rPr>
          <w:b/>
          <w:sz w:val="28"/>
          <w:szCs w:val="28"/>
          <w:lang w:val="en-US"/>
        </w:rPr>
      </w:pPr>
    </w:p>
    <w:p w:rsidR="00EA6FA2" w:rsidRPr="00FA498B" w:rsidRDefault="00EA6FA2" w:rsidP="00EA6FA2">
      <w:pPr>
        <w:pStyle w:val="HTML"/>
        <w:rPr>
          <w:rFonts w:ascii="Times New Roman" w:hAnsi="Times New Roman" w:cs="Times New Roman"/>
          <w:sz w:val="28"/>
          <w:szCs w:val="28"/>
          <w:lang w:val="en-US"/>
        </w:rPr>
      </w:pPr>
      <w:r w:rsidRPr="00FA498B">
        <w:rPr>
          <w:rFonts w:ascii="Times New Roman" w:hAnsi="Times New Roman" w:cs="Times New Roman"/>
          <w:b/>
          <w:color w:val="C00000"/>
          <w:sz w:val="28"/>
          <w:szCs w:val="28"/>
          <w:lang w:val="ro-RO"/>
        </w:rPr>
        <w:t xml:space="preserve">                                             </w:t>
      </w:r>
      <w:r w:rsidRPr="00FA498B">
        <w:rPr>
          <w:rFonts w:ascii="Times New Roman" w:hAnsi="Times New Roman" w:cs="Times New Roman"/>
          <w:b/>
          <w:sz w:val="28"/>
          <w:szCs w:val="28"/>
          <w:lang w:val="ro-RO"/>
        </w:rPr>
        <w:t>CONSILIUL LOCAL Sîngereii Noi</w:t>
      </w:r>
    </w:p>
    <w:p w:rsidR="00EA6FA2" w:rsidRPr="00FA498B" w:rsidRDefault="00EA6FA2" w:rsidP="00EA6FA2">
      <w:pPr>
        <w:jc w:val="center"/>
        <w:rPr>
          <w:b/>
          <w:sz w:val="28"/>
          <w:szCs w:val="28"/>
          <w:lang w:val="en-US"/>
        </w:rPr>
      </w:pPr>
      <w:r w:rsidRPr="00FA498B">
        <w:rPr>
          <w:b/>
          <w:sz w:val="28"/>
          <w:szCs w:val="28"/>
          <w:lang w:val="en-US"/>
        </w:rPr>
        <w:t>D E C I D E:</w:t>
      </w:r>
    </w:p>
    <w:p w:rsidR="00EA6FA2" w:rsidRPr="00A20EEA" w:rsidRDefault="00EA6FA2" w:rsidP="00EA6FA2">
      <w:pPr>
        <w:pStyle w:val="a3"/>
        <w:numPr>
          <w:ilvl w:val="2"/>
          <w:numId w:val="6"/>
        </w:numPr>
        <w:rPr>
          <w:b/>
          <w:iCs/>
          <w:color w:val="000000"/>
          <w:sz w:val="28"/>
          <w:szCs w:val="28"/>
          <w:lang w:val="en-US"/>
        </w:rPr>
      </w:pPr>
      <w:r w:rsidRPr="00A20EEA">
        <w:rPr>
          <w:sz w:val="28"/>
          <w:szCs w:val="28"/>
          <w:lang w:val="ro-RO"/>
        </w:rPr>
        <w:t xml:space="preserve">Se ia act de  informaţie  </w:t>
      </w:r>
      <w:proofErr w:type="spellStart"/>
      <w:r w:rsidRPr="00A20EEA">
        <w:rPr>
          <w:iCs/>
          <w:color w:val="000000"/>
          <w:sz w:val="28"/>
          <w:szCs w:val="28"/>
          <w:lang w:val="en-US"/>
        </w:rPr>
        <w:t>petiţiia</w:t>
      </w:r>
      <w:proofErr w:type="spellEnd"/>
      <w:r w:rsidRPr="00A20EEA">
        <w:rPr>
          <w:iCs/>
          <w:color w:val="000000"/>
          <w:sz w:val="28"/>
          <w:szCs w:val="28"/>
          <w:lang w:val="en-US"/>
        </w:rPr>
        <w:t xml:space="preserve"> </w:t>
      </w:r>
      <w:proofErr w:type="spellStart"/>
      <w:r w:rsidRPr="00A20EEA">
        <w:rPr>
          <w:iCs/>
          <w:color w:val="000000"/>
          <w:sz w:val="28"/>
          <w:szCs w:val="28"/>
          <w:lang w:val="en-US"/>
        </w:rPr>
        <w:t>privind</w:t>
      </w:r>
      <w:proofErr w:type="spellEnd"/>
      <w:r w:rsidRPr="00A20EEA">
        <w:rPr>
          <w:iCs/>
          <w:color w:val="000000"/>
          <w:sz w:val="28"/>
          <w:szCs w:val="28"/>
          <w:lang w:val="en-US"/>
        </w:rPr>
        <w:t xml:space="preserve"> </w:t>
      </w:r>
      <w:proofErr w:type="spellStart"/>
      <w:r w:rsidRPr="00A20EEA">
        <w:rPr>
          <w:iCs/>
          <w:color w:val="000000"/>
          <w:sz w:val="28"/>
          <w:szCs w:val="28"/>
          <w:lang w:val="en-US"/>
        </w:rPr>
        <w:t>asigurarea</w:t>
      </w:r>
      <w:proofErr w:type="spellEnd"/>
      <w:r w:rsidRPr="00A20EEA">
        <w:rPr>
          <w:iCs/>
          <w:color w:val="000000"/>
          <w:sz w:val="28"/>
          <w:szCs w:val="28"/>
          <w:lang w:val="en-US"/>
        </w:rPr>
        <w:t xml:space="preserve"> </w:t>
      </w:r>
      <w:proofErr w:type="spellStart"/>
      <w:r w:rsidRPr="00A20EEA">
        <w:rPr>
          <w:iCs/>
          <w:color w:val="000000"/>
          <w:sz w:val="28"/>
          <w:szCs w:val="28"/>
          <w:lang w:val="en-US"/>
        </w:rPr>
        <w:t>siguranţei</w:t>
      </w:r>
      <w:proofErr w:type="spellEnd"/>
      <w:r w:rsidRPr="00A20EEA">
        <w:rPr>
          <w:iCs/>
          <w:color w:val="000000"/>
          <w:sz w:val="28"/>
          <w:szCs w:val="28"/>
          <w:lang w:val="en-US"/>
        </w:rPr>
        <w:t xml:space="preserve"> </w:t>
      </w:r>
      <w:proofErr w:type="spellStart"/>
      <w:r w:rsidRPr="00A20EEA">
        <w:rPr>
          <w:iCs/>
          <w:color w:val="000000"/>
          <w:sz w:val="28"/>
          <w:szCs w:val="28"/>
          <w:lang w:val="en-US"/>
        </w:rPr>
        <w:t>circulaţiei</w:t>
      </w:r>
      <w:proofErr w:type="spellEnd"/>
      <w:r w:rsidRPr="00A20EEA">
        <w:rPr>
          <w:iCs/>
          <w:color w:val="000000"/>
          <w:sz w:val="28"/>
          <w:szCs w:val="28"/>
          <w:lang w:val="en-US"/>
        </w:rPr>
        <w:t xml:space="preserve"> </w:t>
      </w:r>
      <w:proofErr w:type="spellStart"/>
      <w:r w:rsidRPr="00A20EEA">
        <w:rPr>
          <w:iCs/>
          <w:color w:val="000000"/>
          <w:sz w:val="28"/>
          <w:szCs w:val="28"/>
          <w:lang w:val="en-US"/>
        </w:rPr>
        <w:t>pietonilor</w:t>
      </w:r>
      <w:proofErr w:type="spellEnd"/>
      <w:r w:rsidRPr="00A20EEA">
        <w:rPr>
          <w:iCs/>
          <w:color w:val="000000"/>
          <w:sz w:val="28"/>
          <w:szCs w:val="28"/>
          <w:lang w:val="en-US"/>
        </w:rPr>
        <w:t xml:space="preserve"> </w:t>
      </w:r>
      <w:proofErr w:type="spellStart"/>
      <w:r w:rsidRPr="00A20EEA">
        <w:rPr>
          <w:iCs/>
          <w:color w:val="000000"/>
          <w:sz w:val="28"/>
          <w:szCs w:val="28"/>
          <w:lang w:val="en-US"/>
        </w:rPr>
        <w:t>pe</w:t>
      </w:r>
      <w:proofErr w:type="spellEnd"/>
      <w:r w:rsidRPr="00A20EEA">
        <w:rPr>
          <w:iCs/>
          <w:color w:val="000000"/>
          <w:sz w:val="28"/>
          <w:szCs w:val="28"/>
          <w:lang w:val="en-US"/>
        </w:rPr>
        <w:t xml:space="preserve"> </w:t>
      </w:r>
      <w:proofErr w:type="spellStart"/>
      <w:r w:rsidRPr="00A20EEA">
        <w:rPr>
          <w:iCs/>
          <w:color w:val="000000"/>
          <w:sz w:val="28"/>
          <w:szCs w:val="28"/>
          <w:lang w:val="en-US"/>
        </w:rPr>
        <w:t>strada</w:t>
      </w:r>
      <w:proofErr w:type="spellEnd"/>
      <w:r w:rsidRPr="00A20EEA">
        <w:rPr>
          <w:iCs/>
          <w:color w:val="000000"/>
          <w:sz w:val="28"/>
          <w:szCs w:val="28"/>
          <w:lang w:val="en-US"/>
        </w:rPr>
        <w:t xml:space="preserve"> “</w:t>
      </w:r>
      <w:proofErr w:type="spellStart"/>
      <w:r w:rsidRPr="00A20EEA">
        <w:rPr>
          <w:iCs/>
          <w:color w:val="000000"/>
          <w:sz w:val="28"/>
          <w:szCs w:val="28"/>
          <w:lang w:val="en-US"/>
        </w:rPr>
        <w:t>Independenţei</w:t>
      </w:r>
      <w:proofErr w:type="spellEnd"/>
      <w:r w:rsidRPr="00A20EEA">
        <w:rPr>
          <w:sz w:val="28"/>
          <w:szCs w:val="28"/>
          <w:lang w:val="ro-RO"/>
        </w:rPr>
        <w:t>”</w:t>
      </w:r>
    </w:p>
    <w:p w:rsidR="00EA6FA2" w:rsidRPr="00FA498B" w:rsidRDefault="00EA6FA2" w:rsidP="00EA6FA2">
      <w:pPr>
        <w:pStyle w:val="a3"/>
        <w:ind w:left="360"/>
        <w:rPr>
          <w:b/>
          <w:iCs/>
          <w:color w:val="000000"/>
          <w:sz w:val="28"/>
          <w:szCs w:val="28"/>
          <w:lang w:val="en-US"/>
        </w:rPr>
      </w:pPr>
    </w:p>
    <w:p w:rsidR="00EA6FA2" w:rsidRDefault="00EA6FA2" w:rsidP="00EA6FA2">
      <w:pPr>
        <w:rPr>
          <w:sz w:val="28"/>
          <w:szCs w:val="28"/>
          <w:lang w:val="ro-RO"/>
        </w:rPr>
      </w:pPr>
      <w:r>
        <w:rPr>
          <w:sz w:val="28"/>
          <w:szCs w:val="28"/>
          <w:lang w:val="ro-RO"/>
        </w:rPr>
        <w:t xml:space="preserve">2. </w:t>
      </w:r>
      <w:r w:rsidRPr="00A20EEA">
        <w:rPr>
          <w:sz w:val="28"/>
          <w:szCs w:val="28"/>
          <w:lang w:val="ro-RO"/>
        </w:rPr>
        <w:t xml:space="preserve">Consiliul local v-a  înainta un  demers către administraţia drumurilor din cadrul </w:t>
      </w:r>
      <w:r>
        <w:rPr>
          <w:sz w:val="28"/>
          <w:szCs w:val="28"/>
          <w:lang w:val="ro-RO"/>
        </w:rPr>
        <w:t xml:space="preserve">  </w:t>
      </w:r>
    </w:p>
    <w:p w:rsidR="00EA6FA2" w:rsidRDefault="00EA6FA2" w:rsidP="00EA6FA2">
      <w:pPr>
        <w:rPr>
          <w:sz w:val="28"/>
          <w:szCs w:val="28"/>
          <w:lang w:val="ro-RO"/>
        </w:rPr>
      </w:pPr>
      <w:r>
        <w:rPr>
          <w:sz w:val="28"/>
          <w:szCs w:val="28"/>
          <w:lang w:val="ro-RO"/>
        </w:rPr>
        <w:t xml:space="preserve">    </w:t>
      </w:r>
      <w:r w:rsidRPr="00A20EEA">
        <w:rPr>
          <w:sz w:val="28"/>
          <w:szCs w:val="28"/>
          <w:lang w:val="ro-RO"/>
        </w:rPr>
        <w:t>Ministerului Transporturilor, pentru aplicarea marcajului rutier în siguranţa</w:t>
      </w:r>
    </w:p>
    <w:p w:rsidR="00EA6FA2" w:rsidRPr="00A20EEA" w:rsidRDefault="00EA6FA2" w:rsidP="00EA6FA2">
      <w:pPr>
        <w:rPr>
          <w:sz w:val="28"/>
          <w:szCs w:val="28"/>
          <w:lang w:val="ro-RO"/>
        </w:rPr>
      </w:pPr>
      <w:r>
        <w:rPr>
          <w:sz w:val="28"/>
          <w:szCs w:val="28"/>
          <w:lang w:val="ro-RO"/>
        </w:rPr>
        <w:t xml:space="preserve">    </w:t>
      </w:r>
      <w:r w:rsidRPr="00A20EEA">
        <w:rPr>
          <w:sz w:val="28"/>
          <w:szCs w:val="28"/>
          <w:lang w:val="ro-RO"/>
        </w:rPr>
        <w:t xml:space="preserve"> circulaţiei pietonilor pe strada Independenţei ,în special,trecerea  spre şcoală</w:t>
      </w:r>
    </w:p>
    <w:p w:rsidR="00EA6FA2" w:rsidRPr="00FA498B" w:rsidRDefault="00EA6FA2" w:rsidP="00EA6FA2">
      <w:pPr>
        <w:tabs>
          <w:tab w:val="num" w:pos="567"/>
        </w:tabs>
        <w:ind w:left="567" w:hanging="425"/>
        <w:jc w:val="both"/>
        <w:rPr>
          <w:sz w:val="28"/>
          <w:szCs w:val="28"/>
          <w:lang w:val="ro-RO"/>
        </w:rPr>
      </w:pPr>
    </w:p>
    <w:p w:rsidR="00EA6FA2" w:rsidRPr="00FA498B" w:rsidRDefault="00EA6FA2" w:rsidP="00EA6FA2">
      <w:pPr>
        <w:pStyle w:val="a3"/>
        <w:numPr>
          <w:ilvl w:val="1"/>
          <w:numId w:val="6"/>
        </w:numPr>
        <w:rPr>
          <w:sz w:val="28"/>
          <w:szCs w:val="28"/>
          <w:lang w:val="ro-RO"/>
        </w:rPr>
      </w:pPr>
      <w:r w:rsidRPr="00FA498B">
        <w:rPr>
          <w:sz w:val="28"/>
          <w:szCs w:val="28"/>
          <w:lang w:val="ro-RO"/>
        </w:rPr>
        <w:t>Controlul asupra executării prezentei decizii se pune în sarcina d-nei Valentina Ceauşceac , primarul comunei</w:t>
      </w:r>
    </w:p>
    <w:p w:rsidR="00EA6FA2" w:rsidRPr="00FA498B" w:rsidRDefault="00EA6FA2" w:rsidP="00EA6FA2">
      <w:pPr>
        <w:tabs>
          <w:tab w:val="num" w:pos="567"/>
        </w:tabs>
        <w:ind w:left="851" w:hanging="425"/>
        <w:jc w:val="both"/>
        <w:rPr>
          <w:b/>
          <w:sz w:val="28"/>
          <w:szCs w:val="28"/>
          <w:lang w:val="ro-RO"/>
        </w:rPr>
      </w:pPr>
    </w:p>
    <w:p w:rsidR="00EA6FA2" w:rsidRPr="00FA498B" w:rsidRDefault="00EA6FA2" w:rsidP="00EA6FA2">
      <w:pPr>
        <w:pStyle w:val="a3"/>
        <w:numPr>
          <w:ilvl w:val="1"/>
          <w:numId w:val="6"/>
        </w:numPr>
        <w:rPr>
          <w:b/>
          <w:sz w:val="28"/>
          <w:szCs w:val="28"/>
          <w:lang w:val="ro-RO"/>
        </w:rPr>
      </w:pPr>
      <w:r w:rsidRPr="00FA498B">
        <w:rPr>
          <w:sz w:val="28"/>
          <w:szCs w:val="28"/>
          <w:lang w:val="ro-RO"/>
        </w:rPr>
        <w:t>Secretarul consiliului local se desemnează responsabil pentru aducerea prezentei decizii la cunoştinţă publică</w:t>
      </w:r>
    </w:p>
    <w:p w:rsidR="00EA6FA2" w:rsidRDefault="00EA6FA2" w:rsidP="00EA6FA2">
      <w:pPr>
        <w:rPr>
          <w:b/>
          <w:sz w:val="28"/>
          <w:szCs w:val="28"/>
          <w:lang w:val="ro-RO"/>
        </w:rPr>
      </w:pPr>
    </w:p>
    <w:p w:rsidR="00EA6FA2" w:rsidRPr="00FA498B" w:rsidRDefault="00EA6FA2" w:rsidP="00EA6FA2">
      <w:pPr>
        <w:rPr>
          <w:b/>
          <w:sz w:val="28"/>
          <w:szCs w:val="28"/>
          <w:lang w:val="ro-RO"/>
        </w:rPr>
      </w:pPr>
    </w:p>
    <w:p w:rsidR="00EA6FA2" w:rsidRPr="00FA498B"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FA498B">
        <w:rPr>
          <w:sz w:val="28"/>
          <w:szCs w:val="28"/>
          <w:lang w:val="ro-RO"/>
        </w:rPr>
        <w:t xml:space="preserve">         Preşedintele şedinţei                                             Burac Valeriu                                     </w:t>
      </w:r>
    </w:p>
    <w:p w:rsidR="00EA6FA2"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FA498B">
        <w:rPr>
          <w:sz w:val="28"/>
          <w:szCs w:val="28"/>
          <w:lang w:val="ro-RO"/>
        </w:rPr>
        <w:t xml:space="preserve">                 </w:t>
      </w:r>
    </w:p>
    <w:p w:rsidR="00EA6FA2" w:rsidRPr="00FA498B"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FA498B"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FA498B">
        <w:rPr>
          <w:sz w:val="28"/>
          <w:szCs w:val="28"/>
          <w:lang w:val="ro-RO"/>
        </w:rPr>
        <w:t xml:space="preserve">               Secretarul </w:t>
      </w:r>
    </w:p>
    <w:p w:rsidR="00EA6FA2" w:rsidRPr="00FA498B"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FA498B">
        <w:rPr>
          <w:sz w:val="28"/>
          <w:szCs w:val="28"/>
          <w:lang w:val="ro-RO"/>
        </w:rPr>
        <w:t xml:space="preserve">           Consiliului local                                                  Guţu Galina</w:t>
      </w:r>
      <w:r w:rsidRPr="00FA498B">
        <w:rPr>
          <w:b/>
          <w:sz w:val="28"/>
          <w:szCs w:val="28"/>
          <w:lang w:val="ro-RO"/>
        </w:rPr>
        <w:t xml:space="preserve">   </w:t>
      </w:r>
    </w:p>
    <w:p w:rsidR="00EA6FA2" w:rsidRPr="00220705"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EA6FA2" w:rsidRPr="00220705" w:rsidRDefault="00EA6FA2" w:rsidP="00EA6FA2">
      <w:pPr>
        <w:tabs>
          <w:tab w:val="left" w:pos="225"/>
        </w:tabs>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EA6FA2" w:rsidRPr="006F6857" w:rsidTr="008B0119">
        <w:trPr>
          <w:trHeight w:val="1618"/>
        </w:trPr>
        <w:tc>
          <w:tcPr>
            <w:tcW w:w="9705" w:type="dxa"/>
            <w:tcBorders>
              <w:top w:val="nil"/>
              <w:left w:val="nil"/>
              <w:bottom w:val="thinThickSmallGap" w:sz="24" w:space="0" w:color="auto"/>
              <w:right w:val="nil"/>
            </w:tcBorders>
          </w:tcPr>
          <w:p w:rsidR="00EA6FA2" w:rsidRPr="006F6857" w:rsidRDefault="00EA6FA2" w:rsidP="008B0119">
            <w:pPr>
              <w:spacing w:line="276" w:lineRule="auto"/>
              <w:jc w:val="center"/>
              <w:rPr>
                <w:b/>
                <w:bCs/>
                <w:sz w:val="28"/>
                <w:szCs w:val="28"/>
                <w:lang w:val="ro-RO" w:eastAsia="en-US"/>
              </w:rPr>
            </w:pPr>
            <w:r w:rsidRPr="006F6857">
              <w:rPr>
                <w:noProof/>
                <w:sz w:val="28"/>
                <w:szCs w:val="28"/>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6F6857">
              <w:rPr>
                <w:b/>
                <w:bCs/>
                <w:sz w:val="28"/>
                <w:szCs w:val="28"/>
                <w:lang w:val="ro-RO" w:eastAsia="en-US"/>
              </w:rPr>
              <w:t xml:space="preserve">                                                                                                                                                                 </w:t>
            </w:r>
          </w:p>
          <w:p w:rsidR="00EA6FA2" w:rsidRPr="006F6857" w:rsidRDefault="00EA6FA2" w:rsidP="008B0119">
            <w:pPr>
              <w:spacing w:line="276" w:lineRule="auto"/>
              <w:jc w:val="center"/>
              <w:rPr>
                <w:b/>
                <w:bCs/>
                <w:i/>
                <w:sz w:val="28"/>
                <w:szCs w:val="28"/>
                <w:lang w:val="it-IT" w:eastAsia="en-US"/>
              </w:rPr>
            </w:pPr>
            <w:r w:rsidRPr="006F6857">
              <w:rPr>
                <w:b/>
                <w:bCs/>
                <w:sz w:val="28"/>
                <w:szCs w:val="28"/>
                <w:lang w:val="ro-RO" w:eastAsia="en-US"/>
              </w:rPr>
              <w:t xml:space="preserve">  </w:t>
            </w:r>
            <w:r w:rsidRPr="006F6857">
              <w:rPr>
                <w:b/>
                <w:bCs/>
                <w:sz w:val="28"/>
                <w:szCs w:val="28"/>
                <w:lang w:val="it-IT" w:eastAsia="en-US"/>
              </w:rPr>
              <w:t xml:space="preserve">R E P U B L I C A    M O L D O V A                         </w:t>
            </w:r>
          </w:p>
          <w:p w:rsidR="00EA6FA2" w:rsidRPr="006F6857" w:rsidRDefault="00EA6FA2" w:rsidP="008B0119">
            <w:pPr>
              <w:spacing w:line="276" w:lineRule="auto"/>
              <w:jc w:val="center"/>
              <w:rPr>
                <w:b/>
                <w:bCs/>
                <w:sz w:val="28"/>
                <w:szCs w:val="28"/>
                <w:lang w:val="it-IT" w:eastAsia="en-US"/>
              </w:rPr>
            </w:pPr>
            <w:r w:rsidRPr="006F6857">
              <w:rPr>
                <w:b/>
                <w:bCs/>
                <w:sz w:val="28"/>
                <w:szCs w:val="28"/>
                <w:lang w:val="it-IT" w:eastAsia="en-US"/>
              </w:rPr>
              <w:t xml:space="preserve">Consiliul Local Sîngereii Noi                </w:t>
            </w:r>
          </w:p>
          <w:p w:rsidR="00EA6FA2" w:rsidRPr="006F6857" w:rsidRDefault="00EA6FA2" w:rsidP="008B0119">
            <w:pPr>
              <w:spacing w:after="200" w:line="276" w:lineRule="auto"/>
              <w:rPr>
                <w:b/>
                <w:bCs/>
                <w:sz w:val="28"/>
                <w:szCs w:val="28"/>
                <w:lang w:val="en-US" w:eastAsia="en-US"/>
              </w:rPr>
            </w:pPr>
          </w:p>
        </w:tc>
      </w:tr>
    </w:tbl>
    <w:p w:rsidR="00EA6FA2" w:rsidRPr="006F6857" w:rsidRDefault="00EA6FA2" w:rsidP="00EA6FA2">
      <w:pPr>
        <w:jc w:val="center"/>
        <w:outlineLvl w:val="0"/>
        <w:rPr>
          <w:b/>
          <w:sz w:val="28"/>
          <w:szCs w:val="28"/>
          <w:lang w:val="ro-RO"/>
        </w:rPr>
      </w:pPr>
      <w:r w:rsidRPr="006F6857">
        <w:rPr>
          <w:b/>
          <w:bCs/>
          <w:sz w:val="28"/>
          <w:szCs w:val="28"/>
          <w:lang w:val="ro-RO"/>
        </w:rPr>
        <w:t xml:space="preserve">MD – 6238, Republica Moldova, r-nul. Sîngerei,  com. Sîngereii Noi Tel. 0(262) 73 3 17, fax 0 (262) 73 3 17, </w:t>
      </w:r>
      <w:r w:rsidRPr="006F6857">
        <w:rPr>
          <w:b/>
          <w:sz w:val="28"/>
          <w:szCs w:val="28"/>
          <w:lang w:val="ro-RO"/>
        </w:rPr>
        <w:t xml:space="preserve">         </w:t>
      </w:r>
    </w:p>
    <w:p w:rsidR="00EA6FA2" w:rsidRPr="006F6857" w:rsidRDefault="00EA6FA2" w:rsidP="00EA6FA2">
      <w:pPr>
        <w:jc w:val="center"/>
        <w:outlineLvl w:val="0"/>
        <w:rPr>
          <w:b/>
          <w:sz w:val="28"/>
          <w:szCs w:val="28"/>
          <w:lang w:val="ro-RO"/>
        </w:rPr>
      </w:pPr>
      <w:r w:rsidRPr="006F6857">
        <w:rPr>
          <w:b/>
          <w:sz w:val="28"/>
          <w:szCs w:val="28"/>
          <w:lang w:val="ro-RO"/>
        </w:rPr>
        <w:t>DECIZIE nr. 3/10</w:t>
      </w:r>
    </w:p>
    <w:p w:rsidR="00EA6FA2" w:rsidRPr="006F6857" w:rsidRDefault="00EA6FA2" w:rsidP="00EA6FA2">
      <w:pPr>
        <w:jc w:val="center"/>
        <w:rPr>
          <w:b/>
          <w:sz w:val="28"/>
          <w:szCs w:val="28"/>
          <w:lang w:val="ro-RO"/>
        </w:rPr>
      </w:pPr>
      <w:r w:rsidRPr="006F6857">
        <w:rPr>
          <w:b/>
          <w:sz w:val="28"/>
          <w:szCs w:val="28"/>
          <w:lang w:val="ro-RO"/>
        </w:rPr>
        <w:t xml:space="preserve">din 30.06.2016 </w:t>
      </w:r>
    </w:p>
    <w:p w:rsidR="00EA6FA2" w:rsidRPr="006F6857" w:rsidRDefault="00EA6FA2" w:rsidP="00EA6FA2">
      <w:pPr>
        <w:rPr>
          <w:b/>
          <w:sz w:val="28"/>
          <w:szCs w:val="28"/>
          <w:lang w:val="ro-RO"/>
        </w:rPr>
      </w:pPr>
      <w:r w:rsidRPr="006F6857">
        <w:rPr>
          <w:sz w:val="28"/>
          <w:szCs w:val="28"/>
          <w:lang w:val="ro-RO"/>
        </w:rPr>
        <w:t>„</w:t>
      </w:r>
      <w:r w:rsidRPr="006F6857">
        <w:rPr>
          <w:b/>
          <w:sz w:val="28"/>
          <w:szCs w:val="28"/>
          <w:lang w:val="ro-RO"/>
        </w:rPr>
        <w:t>Cu privire la aprobarea  Regulamentului privind</w:t>
      </w:r>
    </w:p>
    <w:p w:rsidR="00EA6FA2" w:rsidRPr="006F6857" w:rsidRDefault="00EA6FA2" w:rsidP="00EA6FA2">
      <w:pPr>
        <w:rPr>
          <w:b/>
          <w:sz w:val="28"/>
          <w:szCs w:val="28"/>
          <w:lang w:val="ro-RO"/>
        </w:rPr>
      </w:pPr>
      <w:r w:rsidRPr="006F6857">
        <w:rPr>
          <w:b/>
          <w:sz w:val="28"/>
          <w:szCs w:val="28"/>
          <w:lang w:val="ro-RO"/>
        </w:rPr>
        <w:t xml:space="preserve"> modul de organizare şi deşfăşurare a consultărilor</w:t>
      </w:r>
    </w:p>
    <w:p w:rsidR="00EA6FA2" w:rsidRPr="006F6857" w:rsidRDefault="00EA6FA2" w:rsidP="00EA6FA2">
      <w:pPr>
        <w:rPr>
          <w:b/>
          <w:sz w:val="28"/>
          <w:szCs w:val="28"/>
          <w:lang w:val="ro-RO"/>
        </w:rPr>
      </w:pPr>
      <w:r w:rsidRPr="006F6857">
        <w:rPr>
          <w:b/>
          <w:sz w:val="28"/>
          <w:szCs w:val="28"/>
          <w:lang w:val="ro-RO"/>
        </w:rPr>
        <w:t xml:space="preserve"> publice cu cetăţenii comunei Sîngereii Noi”</w:t>
      </w:r>
    </w:p>
    <w:p w:rsidR="00EA6FA2" w:rsidRPr="006F6857" w:rsidRDefault="00EA6FA2" w:rsidP="00EA6FA2">
      <w:pPr>
        <w:tabs>
          <w:tab w:val="left" w:pos="180"/>
        </w:tabs>
        <w:rPr>
          <w:b/>
          <w:sz w:val="28"/>
          <w:szCs w:val="28"/>
          <w:lang w:val="ro-RO"/>
        </w:rPr>
      </w:pPr>
    </w:p>
    <w:p w:rsidR="00EA6FA2" w:rsidRPr="006F6857" w:rsidRDefault="00EA6FA2" w:rsidP="00EA6FA2">
      <w:pPr>
        <w:tabs>
          <w:tab w:val="left" w:pos="180"/>
        </w:tabs>
        <w:rPr>
          <w:sz w:val="28"/>
          <w:szCs w:val="28"/>
          <w:lang w:val="ro-RO"/>
        </w:rPr>
      </w:pPr>
      <w:r w:rsidRPr="006F6857">
        <w:rPr>
          <w:sz w:val="28"/>
          <w:szCs w:val="28"/>
          <w:lang w:val="ro-RO"/>
        </w:rPr>
        <w:t xml:space="preserve">      În temeiul art.14  alin.2 lit (z</w:t>
      </w:r>
      <w:r w:rsidRPr="006F6857">
        <w:rPr>
          <w:sz w:val="28"/>
          <w:szCs w:val="28"/>
          <w:vertAlign w:val="superscript"/>
          <w:lang w:val="ro-RO"/>
        </w:rPr>
        <w:t>1</w:t>
      </w:r>
      <w:r w:rsidRPr="006F6857">
        <w:rPr>
          <w:sz w:val="28"/>
          <w:szCs w:val="28"/>
          <w:lang w:val="ro-RO"/>
        </w:rPr>
        <w:t xml:space="preserve">) din Legea nr.436-XVI din 28.12.2006 privind administraţia publică locală. </w:t>
      </w:r>
    </w:p>
    <w:p w:rsidR="00EA6FA2" w:rsidRPr="006F6857" w:rsidRDefault="00EA6FA2" w:rsidP="00EA6FA2">
      <w:pPr>
        <w:jc w:val="center"/>
        <w:rPr>
          <w:sz w:val="28"/>
          <w:szCs w:val="28"/>
          <w:vertAlign w:val="superscript"/>
          <w:lang w:val="ro-RO"/>
        </w:rPr>
      </w:pPr>
      <w:r w:rsidRPr="006F6857">
        <w:rPr>
          <w:sz w:val="28"/>
          <w:szCs w:val="28"/>
          <w:lang w:val="ro-RO"/>
        </w:rPr>
        <w:t xml:space="preserve"> </w:t>
      </w:r>
    </w:p>
    <w:p w:rsidR="00EA6FA2" w:rsidRPr="006F6857" w:rsidRDefault="00EA6FA2" w:rsidP="00EA6FA2">
      <w:pPr>
        <w:jc w:val="center"/>
        <w:outlineLvl w:val="0"/>
        <w:rPr>
          <w:b/>
          <w:sz w:val="28"/>
          <w:szCs w:val="28"/>
          <w:lang w:val="ro-RO"/>
        </w:rPr>
      </w:pPr>
      <w:r w:rsidRPr="006F6857">
        <w:rPr>
          <w:b/>
          <w:sz w:val="28"/>
          <w:szCs w:val="28"/>
          <w:lang w:val="ro-RO"/>
        </w:rPr>
        <w:t>CONSILIUL COMUNAL Sîngereii Noi</w:t>
      </w:r>
    </w:p>
    <w:p w:rsidR="00EA6FA2" w:rsidRPr="006F6857" w:rsidRDefault="00EA6FA2" w:rsidP="00EA6FA2">
      <w:pPr>
        <w:jc w:val="center"/>
        <w:rPr>
          <w:b/>
          <w:sz w:val="28"/>
          <w:szCs w:val="28"/>
          <w:lang w:val="ro-RO"/>
        </w:rPr>
      </w:pPr>
      <w:r w:rsidRPr="006F6857">
        <w:rPr>
          <w:b/>
          <w:sz w:val="28"/>
          <w:szCs w:val="28"/>
          <w:lang w:val="ro-RO"/>
        </w:rPr>
        <w:t>D E C I D E:</w:t>
      </w:r>
    </w:p>
    <w:p w:rsidR="00EA6FA2" w:rsidRPr="006F6857" w:rsidRDefault="00EA6FA2" w:rsidP="00EA6FA2">
      <w:pPr>
        <w:tabs>
          <w:tab w:val="left" w:pos="225"/>
        </w:tabs>
        <w:rPr>
          <w:b/>
          <w:sz w:val="28"/>
          <w:szCs w:val="28"/>
          <w:lang w:val="ro-RO"/>
        </w:rPr>
      </w:pPr>
      <w:r w:rsidRPr="006F6857">
        <w:rPr>
          <w:b/>
          <w:sz w:val="28"/>
          <w:szCs w:val="28"/>
          <w:lang w:val="ro-RO"/>
        </w:rPr>
        <w:tab/>
      </w:r>
    </w:p>
    <w:p w:rsidR="00EA6FA2" w:rsidRPr="006F6857" w:rsidRDefault="00EA6FA2" w:rsidP="00EA6FA2">
      <w:pPr>
        <w:pStyle w:val="a3"/>
        <w:numPr>
          <w:ilvl w:val="0"/>
          <w:numId w:val="42"/>
        </w:numPr>
        <w:rPr>
          <w:sz w:val="28"/>
          <w:szCs w:val="28"/>
          <w:lang w:val="ro-RO"/>
        </w:rPr>
      </w:pPr>
      <w:r w:rsidRPr="006F6857">
        <w:rPr>
          <w:sz w:val="28"/>
          <w:szCs w:val="28"/>
          <w:lang w:val="ro-RO"/>
        </w:rPr>
        <w:t>Se aprobă Regulamentului privind modul de organizare şi deşfăşurare a consultărilor   publice cu cetăţenii comunei Sîngereii Noi</w:t>
      </w:r>
    </w:p>
    <w:p w:rsidR="00EA6FA2" w:rsidRPr="006F6857" w:rsidRDefault="00EA6FA2" w:rsidP="00EA6FA2">
      <w:pPr>
        <w:tabs>
          <w:tab w:val="left" w:pos="225"/>
        </w:tabs>
        <w:rPr>
          <w:sz w:val="28"/>
          <w:szCs w:val="28"/>
          <w:lang w:val="ro-RO"/>
        </w:rPr>
      </w:pPr>
    </w:p>
    <w:p w:rsidR="00EA6FA2" w:rsidRPr="006F6857" w:rsidRDefault="00EA6FA2" w:rsidP="00EA6FA2">
      <w:pPr>
        <w:pStyle w:val="a3"/>
        <w:numPr>
          <w:ilvl w:val="0"/>
          <w:numId w:val="42"/>
        </w:numPr>
        <w:rPr>
          <w:sz w:val="28"/>
          <w:szCs w:val="28"/>
          <w:lang w:val="ro-RO"/>
        </w:rPr>
      </w:pPr>
      <w:r w:rsidRPr="006F6857">
        <w:rPr>
          <w:sz w:val="28"/>
          <w:szCs w:val="28"/>
          <w:lang w:val="ro-RO"/>
        </w:rPr>
        <w:t>Prezenta decizie intră în vigoare de la data după aducerea la cunoştinţă publică prin afişare pe panoul informativ.</w:t>
      </w:r>
    </w:p>
    <w:p w:rsidR="00EA6FA2" w:rsidRPr="006F6857" w:rsidRDefault="00EA6FA2" w:rsidP="00EA6FA2">
      <w:pPr>
        <w:tabs>
          <w:tab w:val="left" w:pos="225"/>
        </w:tabs>
        <w:rPr>
          <w:sz w:val="28"/>
          <w:szCs w:val="28"/>
          <w:lang w:val="ro-RO"/>
        </w:rPr>
      </w:pPr>
    </w:p>
    <w:p w:rsidR="00EA6FA2" w:rsidRPr="006F6857" w:rsidRDefault="00EA6FA2" w:rsidP="00EA6FA2">
      <w:pPr>
        <w:tabs>
          <w:tab w:val="left" w:pos="225"/>
        </w:tabs>
        <w:rPr>
          <w:sz w:val="28"/>
          <w:szCs w:val="28"/>
          <w:lang w:val="ro-RO"/>
        </w:rPr>
      </w:pPr>
    </w:p>
    <w:p w:rsidR="00EA6FA2" w:rsidRPr="006F6857" w:rsidRDefault="00EA6FA2" w:rsidP="00EA6FA2">
      <w:pPr>
        <w:tabs>
          <w:tab w:val="left" w:pos="225"/>
        </w:tabs>
        <w:rPr>
          <w:sz w:val="28"/>
          <w:szCs w:val="28"/>
          <w:lang w:val="ro-RO"/>
        </w:rPr>
      </w:pPr>
    </w:p>
    <w:p w:rsidR="00EA6FA2" w:rsidRPr="006F6857"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6F6857">
        <w:rPr>
          <w:sz w:val="28"/>
          <w:szCs w:val="28"/>
          <w:lang w:val="ro-RO"/>
        </w:rPr>
        <w:t xml:space="preserve">        Preşedintele şedinţei                                             Burac Valeriu                                     </w:t>
      </w:r>
    </w:p>
    <w:p w:rsidR="00EA6FA2" w:rsidRPr="006F6857"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6F6857">
        <w:rPr>
          <w:sz w:val="28"/>
          <w:szCs w:val="28"/>
          <w:lang w:val="ro-RO"/>
        </w:rPr>
        <w:t xml:space="preserve">                 </w:t>
      </w:r>
    </w:p>
    <w:p w:rsidR="00EA6FA2" w:rsidRPr="006F6857"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6F6857"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p>
    <w:p w:rsidR="00EA6FA2" w:rsidRPr="006F6857"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RO"/>
        </w:rPr>
      </w:pPr>
      <w:r w:rsidRPr="006F6857">
        <w:rPr>
          <w:sz w:val="28"/>
          <w:szCs w:val="28"/>
          <w:lang w:val="ro-RO"/>
        </w:rPr>
        <w:t xml:space="preserve">                 Secretarul </w:t>
      </w:r>
    </w:p>
    <w:p w:rsidR="00EA6FA2" w:rsidRPr="006F6857" w:rsidRDefault="00EA6FA2" w:rsidP="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r w:rsidRPr="006F6857">
        <w:rPr>
          <w:sz w:val="28"/>
          <w:szCs w:val="28"/>
          <w:lang w:val="ro-RO"/>
        </w:rPr>
        <w:t xml:space="preserve">           Consiliului local                                                  Guţu Galina</w:t>
      </w:r>
      <w:r w:rsidRPr="006F6857">
        <w:rPr>
          <w:b/>
          <w:sz w:val="28"/>
          <w:szCs w:val="28"/>
          <w:lang w:val="ro-RO"/>
        </w:rPr>
        <w:t xml:space="preserve">     </w:t>
      </w:r>
    </w:p>
    <w:p w:rsidR="00EA6FA2" w:rsidRPr="006F6857" w:rsidRDefault="00EA6FA2" w:rsidP="00EA6FA2">
      <w:pPr>
        <w:rPr>
          <w:b/>
          <w:sz w:val="28"/>
          <w:szCs w:val="28"/>
          <w:lang w:val="ro-RO"/>
        </w:rPr>
      </w:pPr>
    </w:p>
    <w:p w:rsidR="00EA6FA2" w:rsidRPr="006F6857" w:rsidRDefault="00EA6FA2" w:rsidP="00EA6FA2">
      <w:pPr>
        <w:tabs>
          <w:tab w:val="left" w:pos="225"/>
        </w:tabs>
        <w:rPr>
          <w:sz w:val="28"/>
          <w:szCs w:val="28"/>
          <w:lang w:val="ro-RO"/>
        </w:rPr>
      </w:pPr>
    </w:p>
    <w:p w:rsidR="00EA6FA2" w:rsidRPr="006F6857" w:rsidRDefault="00EA6FA2" w:rsidP="00EA6FA2">
      <w:pPr>
        <w:tabs>
          <w:tab w:val="left" w:pos="225"/>
        </w:tabs>
        <w:rPr>
          <w:sz w:val="28"/>
          <w:szCs w:val="28"/>
          <w:lang w:val="ro-RO"/>
        </w:rPr>
      </w:pPr>
    </w:p>
    <w:p w:rsidR="00EA6FA2" w:rsidRPr="006F6857" w:rsidRDefault="00EA6FA2" w:rsidP="00EA6FA2">
      <w:pPr>
        <w:tabs>
          <w:tab w:val="left" w:pos="225"/>
        </w:tabs>
        <w:rPr>
          <w:sz w:val="28"/>
          <w:szCs w:val="28"/>
          <w:lang w:val="ro-RO"/>
        </w:rPr>
      </w:pPr>
    </w:p>
    <w:p w:rsidR="00EA6FA2" w:rsidRPr="006F6857" w:rsidRDefault="00EA6FA2" w:rsidP="00EA6FA2">
      <w:pPr>
        <w:tabs>
          <w:tab w:val="left" w:pos="225"/>
        </w:tabs>
        <w:rPr>
          <w:sz w:val="28"/>
          <w:szCs w:val="28"/>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Default="00EA6FA2" w:rsidP="00EA6FA2">
      <w:pPr>
        <w:tabs>
          <w:tab w:val="left" w:pos="225"/>
        </w:tabs>
        <w:rPr>
          <w:lang w:val="ro-RO"/>
        </w:rPr>
      </w:pPr>
    </w:p>
    <w:p w:rsidR="00EA6FA2" w:rsidRPr="004B0FB2" w:rsidRDefault="00EA6FA2" w:rsidP="00EA6FA2">
      <w:pPr>
        <w:pStyle w:val="a7"/>
        <w:jc w:val="right"/>
        <w:rPr>
          <w:rFonts w:ascii="Times New Roman" w:hAnsi="Times New Roman"/>
          <w:sz w:val="28"/>
          <w:szCs w:val="28"/>
        </w:rPr>
      </w:pPr>
      <w:r w:rsidRPr="004B0FB2">
        <w:rPr>
          <w:rFonts w:ascii="Times New Roman" w:hAnsi="Times New Roman"/>
          <w:sz w:val="28"/>
          <w:szCs w:val="28"/>
        </w:rPr>
        <w:lastRenderedPageBreak/>
        <w:t>Anexa nr.  la decizia consiliului local Sîngereii Noi</w:t>
      </w:r>
    </w:p>
    <w:p w:rsidR="00EA6FA2" w:rsidRPr="004B0FB2" w:rsidRDefault="00EA6FA2" w:rsidP="00EA6FA2">
      <w:pPr>
        <w:pStyle w:val="a7"/>
        <w:jc w:val="right"/>
        <w:rPr>
          <w:rFonts w:ascii="Times New Roman" w:hAnsi="Times New Roman"/>
          <w:sz w:val="28"/>
          <w:szCs w:val="28"/>
        </w:rPr>
      </w:pPr>
      <w:r w:rsidRPr="004B0FB2">
        <w:rPr>
          <w:rFonts w:ascii="Times New Roman" w:hAnsi="Times New Roman"/>
          <w:sz w:val="28"/>
          <w:szCs w:val="28"/>
        </w:rPr>
        <w:t>Nr. 3/10 din 30.06.2016</w:t>
      </w:r>
    </w:p>
    <w:p w:rsidR="00EA6FA2" w:rsidRPr="004B0FB2" w:rsidRDefault="00EA6FA2" w:rsidP="00EA6FA2">
      <w:pPr>
        <w:pStyle w:val="a7"/>
        <w:jc w:val="right"/>
        <w:rPr>
          <w:rFonts w:ascii="Times New Roman" w:hAnsi="Times New Roman"/>
          <w:sz w:val="28"/>
          <w:szCs w:val="28"/>
        </w:rPr>
      </w:pPr>
    </w:p>
    <w:p w:rsidR="00EA6FA2" w:rsidRPr="004B0FB2" w:rsidRDefault="00EA6FA2" w:rsidP="00EA6FA2">
      <w:pPr>
        <w:pStyle w:val="a7"/>
        <w:jc w:val="center"/>
        <w:rPr>
          <w:rFonts w:ascii="Times New Roman" w:hAnsi="Times New Roman"/>
          <w:b/>
          <w:sz w:val="28"/>
          <w:szCs w:val="28"/>
        </w:rPr>
      </w:pPr>
      <w:r w:rsidRPr="004B0FB2">
        <w:rPr>
          <w:rFonts w:ascii="Times New Roman" w:hAnsi="Times New Roman"/>
          <w:b/>
          <w:sz w:val="28"/>
          <w:szCs w:val="28"/>
        </w:rPr>
        <w:t>REGULAMENTUL</w:t>
      </w:r>
    </w:p>
    <w:p w:rsidR="00EA6FA2" w:rsidRPr="004B0FB2" w:rsidRDefault="00EA6FA2" w:rsidP="00EA6FA2">
      <w:pPr>
        <w:pStyle w:val="a7"/>
        <w:jc w:val="center"/>
        <w:rPr>
          <w:rFonts w:ascii="Times New Roman" w:hAnsi="Times New Roman"/>
          <w:b/>
          <w:sz w:val="28"/>
          <w:szCs w:val="28"/>
        </w:rPr>
      </w:pPr>
      <w:r w:rsidRPr="004B0FB2">
        <w:rPr>
          <w:rFonts w:ascii="Times New Roman" w:hAnsi="Times New Roman"/>
          <w:b/>
          <w:sz w:val="28"/>
          <w:szCs w:val="28"/>
        </w:rPr>
        <w:t xml:space="preserve">privind modul de organizare </w:t>
      </w:r>
      <w:r w:rsidRPr="004B0FB2">
        <w:rPr>
          <w:b/>
          <w:sz w:val="28"/>
          <w:szCs w:val="28"/>
        </w:rPr>
        <w:t>ș</w:t>
      </w:r>
      <w:r w:rsidRPr="004B0FB2">
        <w:rPr>
          <w:rFonts w:ascii="Times New Roman" w:hAnsi="Times New Roman"/>
          <w:b/>
          <w:sz w:val="28"/>
          <w:szCs w:val="28"/>
        </w:rPr>
        <w:t>i desfă</w:t>
      </w:r>
      <w:r w:rsidRPr="004B0FB2">
        <w:rPr>
          <w:b/>
          <w:sz w:val="28"/>
          <w:szCs w:val="28"/>
        </w:rPr>
        <w:t>ș</w:t>
      </w:r>
      <w:r w:rsidRPr="004B0FB2">
        <w:rPr>
          <w:rFonts w:ascii="Times New Roman" w:hAnsi="Times New Roman"/>
          <w:b/>
          <w:sz w:val="28"/>
          <w:szCs w:val="28"/>
        </w:rPr>
        <w:t>urare a consultărilor cu cetă</w:t>
      </w:r>
      <w:r w:rsidRPr="004B0FB2">
        <w:rPr>
          <w:b/>
          <w:sz w:val="28"/>
          <w:szCs w:val="28"/>
        </w:rPr>
        <w:t>ț</w:t>
      </w:r>
      <w:r w:rsidRPr="004B0FB2">
        <w:rPr>
          <w:rFonts w:ascii="Times New Roman" w:hAnsi="Times New Roman"/>
          <w:b/>
          <w:sz w:val="28"/>
          <w:szCs w:val="28"/>
        </w:rPr>
        <w:t>enii comunei Sîngereii Noi</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jc w:val="center"/>
        <w:rPr>
          <w:rFonts w:ascii="Times New Roman" w:hAnsi="Times New Roman"/>
          <w:b/>
          <w:sz w:val="28"/>
          <w:szCs w:val="28"/>
        </w:rPr>
      </w:pPr>
      <w:r w:rsidRPr="004B0FB2">
        <w:rPr>
          <w:rFonts w:ascii="Times New Roman" w:hAnsi="Times New Roman"/>
          <w:b/>
          <w:sz w:val="28"/>
          <w:szCs w:val="28"/>
        </w:rPr>
        <w:t>I. Dispozi</w:t>
      </w:r>
      <w:r w:rsidRPr="004B0FB2">
        <w:rPr>
          <w:b/>
          <w:sz w:val="28"/>
          <w:szCs w:val="28"/>
        </w:rPr>
        <w:t>ț</w:t>
      </w:r>
      <w:r w:rsidRPr="004B0FB2">
        <w:rPr>
          <w:rFonts w:ascii="Times New Roman" w:hAnsi="Times New Roman"/>
          <w:b/>
          <w:sz w:val="28"/>
          <w:szCs w:val="28"/>
        </w:rPr>
        <w:t>ii Generale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Regulamentul cu privire la modul de organizare </w:t>
      </w:r>
      <w:r w:rsidRPr="004B0FB2">
        <w:rPr>
          <w:sz w:val="28"/>
          <w:szCs w:val="28"/>
        </w:rPr>
        <w:t>ș</w:t>
      </w:r>
      <w:r w:rsidRPr="004B0FB2">
        <w:rPr>
          <w:rFonts w:ascii="Times New Roman" w:hAnsi="Times New Roman"/>
          <w:sz w:val="28"/>
          <w:szCs w:val="28"/>
        </w:rPr>
        <w:t>i desfă</w:t>
      </w:r>
      <w:r w:rsidRPr="004B0FB2">
        <w:rPr>
          <w:sz w:val="28"/>
          <w:szCs w:val="28"/>
        </w:rPr>
        <w:t>ș</w:t>
      </w:r>
      <w:r w:rsidRPr="004B0FB2">
        <w:rPr>
          <w:rFonts w:ascii="Times New Roman" w:hAnsi="Times New Roman"/>
          <w:sz w:val="28"/>
          <w:szCs w:val="28"/>
        </w:rPr>
        <w:t>urare a consultărilor cetăţenilor comunei Sîngereii Noi (în continuare -Regulament) este elaborat în baza Legii Republicii Moldova „privind administrarea publică locală”,  „Privind finan</w:t>
      </w:r>
      <w:r w:rsidRPr="004B0FB2">
        <w:rPr>
          <w:sz w:val="28"/>
          <w:szCs w:val="28"/>
        </w:rPr>
        <w:t>ț</w:t>
      </w:r>
      <w:r w:rsidRPr="004B0FB2">
        <w:rPr>
          <w:rFonts w:ascii="Times New Roman" w:hAnsi="Times New Roman"/>
          <w:sz w:val="28"/>
          <w:szCs w:val="28"/>
        </w:rPr>
        <w:t>ele publice locale”; „Cu privire la proprietatea publică a unită</w:t>
      </w:r>
      <w:r w:rsidRPr="004B0FB2">
        <w:rPr>
          <w:sz w:val="28"/>
          <w:szCs w:val="28"/>
        </w:rPr>
        <w:t>ț</w:t>
      </w:r>
      <w:r w:rsidRPr="004B0FB2">
        <w:rPr>
          <w:rFonts w:ascii="Times New Roman" w:hAnsi="Times New Roman"/>
          <w:sz w:val="28"/>
          <w:szCs w:val="28"/>
        </w:rPr>
        <w:t xml:space="preserve">ilor administrativ-teritoriale”, „Privind administrarea </w:t>
      </w:r>
      <w:r w:rsidRPr="004B0FB2">
        <w:rPr>
          <w:sz w:val="28"/>
          <w:szCs w:val="28"/>
        </w:rPr>
        <w:t>ș</w:t>
      </w:r>
      <w:r w:rsidRPr="004B0FB2">
        <w:rPr>
          <w:rFonts w:ascii="Times New Roman" w:hAnsi="Times New Roman"/>
          <w:sz w:val="28"/>
          <w:szCs w:val="28"/>
        </w:rPr>
        <w:t>i deetatizarea proprietă</w:t>
      </w:r>
      <w:r w:rsidRPr="004B0FB2">
        <w:rPr>
          <w:sz w:val="28"/>
          <w:szCs w:val="28"/>
        </w:rPr>
        <w:t>ț</w:t>
      </w:r>
      <w:r w:rsidRPr="004B0FB2">
        <w:rPr>
          <w:rFonts w:ascii="Times New Roman" w:hAnsi="Times New Roman"/>
          <w:sz w:val="28"/>
          <w:szCs w:val="28"/>
        </w:rPr>
        <w:t xml:space="preserve">ii publice”, „Privind terenurile proprietate publică </w:t>
      </w:r>
      <w:r w:rsidRPr="004B0FB2">
        <w:rPr>
          <w:sz w:val="28"/>
          <w:szCs w:val="28"/>
        </w:rPr>
        <w:t>ș</w:t>
      </w:r>
      <w:r w:rsidRPr="004B0FB2">
        <w:rPr>
          <w:rFonts w:ascii="Times New Roman" w:hAnsi="Times New Roman"/>
          <w:sz w:val="28"/>
          <w:szCs w:val="28"/>
        </w:rPr>
        <w:t>i delimitarea lor”, Legii Republicii Moldova nr. 239 din 13.11.2008 „Privind transparen</w:t>
      </w:r>
      <w:r w:rsidRPr="004B0FB2">
        <w:rPr>
          <w:sz w:val="28"/>
          <w:szCs w:val="28"/>
        </w:rPr>
        <w:t>ț</w:t>
      </w:r>
      <w:r w:rsidRPr="004B0FB2">
        <w:rPr>
          <w:rFonts w:ascii="Times New Roman" w:hAnsi="Times New Roman"/>
          <w:sz w:val="28"/>
          <w:szCs w:val="28"/>
        </w:rPr>
        <w:t xml:space="preserve">a în procesul decizional”; alte acte legislative </w:t>
      </w:r>
      <w:r w:rsidRPr="004B0FB2">
        <w:rPr>
          <w:sz w:val="28"/>
          <w:szCs w:val="28"/>
        </w:rPr>
        <w:t>ș</w:t>
      </w:r>
      <w:r w:rsidRPr="004B0FB2">
        <w:rPr>
          <w:rFonts w:ascii="Times New Roman" w:hAnsi="Times New Roman"/>
          <w:sz w:val="28"/>
          <w:szCs w:val="28"/>
        </w:rPr>
        <w:t>i stabile</w:t>
      </w:r>
      <w:r w:rsidRPr="004B0FB2">
        <w:rPr>
          <w:sz w:val="28"/>
          <w:szCs w:val="28"/>
        </w:rPr>
        <w:t>ș</w:t>
      </w:r>
      <w:r w:rsidRPr="004B0FB2">
        <w:rPr>
          <w:rFonts w:ascii="Times New Roman" w:hAnsi="Times New Roman"/>
          <w:sz w:val="28"/>
          <w:szCs w:val="28"/>
        </w:rPr>
        <w:t>te modul de organizare, condi</w:t>
      </w:r>
      <w:r w:rsidRPr="004B0FB2">
        <w:rPr>
          <w:sz w:val="28"/>
          <w:szCs w:val="28"/>
        </w:rPr>
        <w:t>ț</w:t>
      </w:r>
      <w:r w:rsidRPr="004B0FB2">
        <w:rPr>
          <w:rFonts w:ascii="Times New Roman" w:hAnsi="Times New Roman"/>
          <w:sz w:val="28"/>
          <w:szCs w:val="28"/>
        </w:rPr>
        <w:t>iile de desfă</w:t>
      </w:r>
      <w:r w:rsidRPr="004B0FB2">
        <w:rPr>
          <w:sz w:val="28"/>
          <w:szCs w:val="28"/>
        </w:rPr>
        <w:t>ș</w:t>
      </w:r>
      <w:r w:rsidRPr="004B0FB2">
        <w:rPr>
          <w:rFonts w:ascii="Times New Roman" w:hAnsi="Times New Roman"/>
          <w:sz w:val="28"/>
          <w:szCs w:val="28"/>
        </w:rPr>
        <w:t>urare a consultărilor cu cetă</w:t>
      </w:r>
      <w:r w:rsidRPr="004B0FB2">
        <w:rPr>
          <w:sz w:val="28"/>
          <w:szCs w:val="28"/>
        </w:rPr>
        <w:t>ț</w:t>
      </w:r>
      <w:r w:rsidRPr="004B0FB2">
        <w:rPr>
          <w:rFonts w:ascii="Times New Roman" w:hAnsi="Times New Roman"/>
          <w:sz w:val="28"/>
          <w:szCs w:val="28"/>
        </w:rPr>
        <w:t xml:space="preserve">enii în procesul de elaborare </w:t>
      </w:r>
      <w:r w:rsidRPr="004B0FB2">
        <w:rPr>
          <w:sz w:val="28"/>
          <w:szCs w:val="28"/>
        </w:rPr>
        <w:t>ș</w:t>
      </w:r>
      <w:r w:rsidRPr="004B0FB2">
        <w:rPr>
          <w:rFonts w:ascii="Times New Roman" w:hAnsi="Times New Roman"/>
          <w:sz w:val="28"/>
          <w:szCs w:val="28"/>
        </w:rPr>
        <w:t>i adoptare a deciziilor</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1.1. Primăria </w:t>
      </w:r>
      <w:r w:rsidRPr="004B0FB2">
        <w:rPr>
          <w:sz w:val="28"/>
          <w:szCs w:val="28"/>
        </w:rPr>
        <w:t>ș</w:t>
      </w:r>
      <w:r>
        <w:rPr>
          <w:rFonts w:ascii="Times New Roman" w:hAnsi="Times New Roman"/>
          <w:sz w:val="28"/>
          <w:szCs w:val="28"/>
        </w:rPr>
        <w:t>i consiliul l</w:t>
      </w:r>
      <w:r w:rsidRPr="004B0FB2">
        <w:rPr>
          <w:rFonts w:ascii="Times New Roman" w:hAnsi="Times New Roman"/>
          <w:sz w:val="28"/>
          <w:szCs w:val="28"/>
        </w:rPr>
        <w:t>ocal organizează consultarea cetă</w:t>
      </w:r>
      <w:r w:rsidRPr="004B0FB2">
        <w:rPr>
          <w:sz w:val="28"/>
          <w:szCs w:val="28"/>
        </w:rPr>
        <w:t>ț</w:t>
      </w:r>
      <w:r w:rsidRPr="004B0FB2">
        <w:rPr>
          <w:rFonts w:ascii="Times New Roman" w:hAnsi="Times New Roman"/>
          <w:sz w:val="28"/>
          <w:szCs w:val="28"/>
        </w:rPr>
        <w:t>enilor, asocia</w:t>
      </w:r>
      <w:r w:rsidRPr="004B0FB2">
        <w:rPr>
          <w:sz w:val="28"/>
          <w:szCs w:val="28"/>
        </w:rPr>
        <w:t>ț</w:t>
      </w:r>
      <w:r w:rsidRPr="004B0FB2">
        <w:rPr>
          <w:rFonts w:ascii="Times New Roman" w:hAnsi="Times New Roman"/>
          <w:sz w:val="28"/>
          <w:szCs w:val="28"/>
        </w:rPr>
        <w:t>iilor constituite în</w:t>
      </w:r>
      <w:r>
        <w:rPr>
          <w:rFonts w:ascii="Times New Roman" w:hAnsi="Times New Roman"/>
          <w:sz w:val="28"/>
          <w:szCs w:val="28"/>
        </w:rPr>
        <w:t xml:space="preserve"> </w:t>
      </w:r>
      <w:r w:rsidRPr="004B0FB2">
        <w:rPr>
          <w:rFonts w:ascii="Times New Roman" w:hAnsi="Times New Roman"/>
          <w:sz w:val="28"/>
          <w:szCs w:val="28"/>
        </w:rPr>
        <w:t>corespundere cu legislaţia în vigoare, cu alte păr</w:t>
      </w:r>
      <w:r w:rsidRPr="004B0FB2">
        <w:rPr>
          <w:sz w:val="28"/>
          <w:szCs w:val="28"/>
        </w:rPr>
        <w:t>ț</w:t>
      </w:r>
      <w:r w:rsidRPr="004B0FB2">
        <w:rPr>
          <w:rFonts w:ascii="Times New Roman" w:hAnsi="Times New Roman"/>
          <w:sz w:val="28"/>
          <w:szCs w:val="28"/>
        </w:rPr>
        <w:t>i interesate în privin</w:t>
      </w:r>
      <w:r w:rsidRPr="004B0FB2">
        <w:rPr>
          <w:sz w:val="28"/>
          <w:szCs w:val="28"/>
        </w:rPr>
        <w:t>ț</w:t>
      </w:r>
      <w:r w:rsidRPr="004B0FB2">
        <w:rPr>
          <w:rFonts w:ascii="Times New Roman" w:hAnsi="Times New Roman"/>
          <w:sz w:val="28"/>
          <w:szCs w:val="28"/>
        </w:rPr>
        <w:t>a proiectelor de acte</w:t>
      </w:r>
      <w:r>
        <w:rPr>
          <w:rFonts w:ascii="Times New Roman" w:hAnsi="Times New Roman"/>
          <w:sz w:val="28"/>
          <w:szCs w:val="28"/>
        </w:rPr>
        <w:t xml:space="preserve"> </w:t>
      </w:r>
      <w:r w:rsidRPr="004B0FB2">
        <w:rPr>
          <w:rFonts w:ascii="Times New Roman" w:hAnsi="Times New Roman"/>
          <w:sz w:val="28"/>
          <w:szCs w:val="28"/>
        </w:rPr>
        <w:t xml:space="preserve">normative </w:t>
      </w:r>
      <w:r w:rsidRPr="004B0FB2">
        <w:rPr>
          <w:sz w:val="28"/>
          <w:szCs w:val="28"/>
        </w:rPr>
        <w:t>ș</w:t>
      </w:r>
      <w:r w:rsidRPr="004B0FB2">
        <w:rPr>
          <w:rFonts w:ascii="Times New Roman" w:hAnsi="Times New Roman"/>
          <w:sz w:val="28"/>
          <w:szCs w:val="28"/>
        </w:rPr>
        <w:t>i acte administrative, care sunt:</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social, economic, de mediu (asupra modului de via</w:t>
      </w:r>
      <w:r w:rsidRPr="004B0FB2">
        <w:rPr>
          <w:sz w:val="28"/>
          <w:szCs w:val="28"/>
        </w:rPr>
        <w:t>ț</w:t>
      </w:r>
      <w:r w:rsidRPr="004B0FB2">
        <w:rPr>
          <w:rFonts w:ascii="Times New Roman" w:hAnsi="Times New Roman"/>
          <w:sz w:val="28"/>
          <w:szCs w:val="28"/>
        </w:rPr>
        <w:t xml:space="preserve">ă </w:t>
      </w:r>
      <w:r w:rsidRPr="004B0FB2">
        <w:rPr>
          <w:sz w:val="28"/>
          <w:szCs w:val="28"/>
        </w:rPr>
        <w:t>ș</w:t>
      </w:r>
      <w:r w:rsidRPr="004B0FB2">
        <w:rPr>
          <w:rFonts w:ascii="Times New Roman" w:hAnsi="Times New Roman"/>
          <w:sz w:val="28"/>
          <w:szCs w:val="28"/>
        </w:rPr>
        <w:t>i drepturilor omului),</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valorile culturale, în domeniul protec</w:t>
      </w:r>
      <w:r w:rsidRPr="004B0FB2">
        <w:rPr>
          <w:sz w:val="28"/>
          <w:szCs w:val="28"/>
        </w:rPr>
        <w:t>ț</w:t>
      </w:r>
      <w:r w:rsidRPr="004B0FB2">
        <w:rPr>
          <w:rFonts w:ascii="Times New Roman" w:hAnsi="Times New Roman"/>
          <w:sz w:val="28"/>
          <w:szCs w:val="28"/>
        </w:rPr>
        <w:t xml:space="preserve">iei sociale </w:t>
      </w:r>
      <w:r w:rsidRPr="004B0FB2">
        <w:rPr>
          <w:sz w:val="28"/>
          <w:szCs w:val="28"/>
        </w:rPr>
        <w:t>ș</w:t>
      </w:r>
      <w:r w:rsidRPr="004B0FB2">
        <w:rPr>
          <w:rFonts w:ascii="Times New Roman" w:hAnsi="Times New Roman"/>
          <w:sz w:val="28"/>
          <w:szCs w:val="28"/>
        </w:rPr>
        <w:t>i ocrotirii sănătă</w:t>
      </w:r>
      <w:r w:rsidRPr="004B0FB2">
        <w:rPr>
          <w:sz w:val="28"/>
          <w:szCs w:val="28"/>
        </w:rPr>
        <w:t>ț</w:t>
      </w:r>
      <w:r w:rsidRPr="004B0FB2">
        <w:rPr>
          <w:rFonts w:ascii="Times New Roman" w:hAnsi="Times New Roman"/>
          <w:sz w:val="28"/>
          <w:szCs w:val="28"/>
        </w:rPr>
        <w:t>ii popula</w:t>
      </w:r>
      <w:r w:rsidRPr="004B0FB2">
        <w:rPr>
          <w:sz w:val="28"/>
          <w:szCs w:val="28"/>
        </w:rPr>
        <w:t>ț</w:t>
      </w:r>
      <w:r w:rsidRPr="004B0FB2">
        <w:rPr>
          <w:rFonts w:ascii="Times New Roman" w:hAnsi="Times New Roman"/>
          <w:sz w:val="28"/>
          <w:szCs w:val="28"/>
        </w:rPr>
        <w:t>iei,</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importan</w:t>
      </w:r>
      <w:r w:rsidRPr="004B0FB2">
        <w:rPr>
          <w:sz w:val="28"/>
          <w:szCs w:val="28"/>
        </w:rPr>
        <w:t>ț</w:t>
      </w:r>
      <w:r w:rsidRPr="004B0FB2">
        <w:rPr>
          <w:rFonts w:ascii="Times New Roman" w:hAnsi="Times New Roman"/>
          <w:sz w:val="28"/>
          <w:szCs w:val="28"/>
        </w:rPr>
        <w:t>a solu</w:t>
      </w:r>
      <w:r w:rsidRPr="004B0FB2">
        <w:rPr>
          <w:sz w:val="28"/>
          <w:szCs w:val="28"/>
        </w:rPr>
        <w:t>ț</w:t>
      </w:r>
      <w:r w:rsidRPr="004B0FB2">
        <w:rPr>
          <w:rFonts w:ascii="Times New Roman" w:hAnsi="Times New Roman"/>
          <w:sz w:val="28"/>
          <w:szCs w:val="28"/>
        </w:rPr>
        <w:t>ionării problemelor vînzarea, privatizarea, concesionarea sau darea în arendă</w:t>
      </w:r>
      <w:r>
        <w:rPr>
          <w:rFonts w:ascii="Times New Roman" w:hAnsi="Times New Roman"/>
          <w:sz w:val="28"/>
          <w:szCs w:val="28"/>
        </w:rPr>
        <w:t xml:space="preserve"> </w:t>
      </w:r>
      <w:r w:rsidRPr="004B0FB2">
        <w:rPr>
          <w:rFonts w:ascii="Times New Roman" w:hAnsi="Times New Roman"/>
          <w:sz w:val="28"/>
          <w:szCs w:val="28"/>
        </w:rPr>
        <w:t>ori în loca</w:t>
      </w:r>
      <w:r w:rsidRPr="004B0FB2">
        <w:rPr>
          <w:sz w:val="28"/>
          <w:szCs w:val="28"/>
        </w:rPr>
        <w:t>ț</w:t>
      </w:r>
      <w:r w:rsidRPr="004B0FB2">
        <w:rPr>
          <w:rFonts w:ascii="Times New Roman" w:hAnsi="Times New Roman"/>
          <w:sz w:val="28"/>
          <w:szCs w:val="28"/>
        </w:rPr>
        <w:t>iune a bunurilor domeniului privat al comunei Sîngereii Noi,</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importan</w:t>
      </w:r>
      <w:r w:rsidRPr="004B0FB2">
        <w:rPr>
          <w:sz w:val="28"/>
          <w:szCs w:val="28"/>
        </w:rPr>
        <w:t>ț</w:t>
      </w:r>
      <w:r w:rsidRPr="004B0FB2">
        <w:rPr>
          <w:rFonts w:ascii="Times New Roman" w:hAnsi="Times New Roman"/>
          <w:sz w:val="28"/>
          <w:szCs w:val="28"/>
        </w:rPr>
        <w:t>a adoptării bugetului local, a modului de utilizare a fondului de rezervă etc.</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1.2. Obiectivele de consultare a cetă</w:t>
      </w:r>
      <w:r w:rsidRPr="004B0FB2">
        <w:rPr>
          <w:sz w:val="28"/>
          <w:szCs w:val="28"/>
        </w:rPr>
        <w:t>ț</w:t>
      </w:r>
      <w:r w:rsidRPr="004B0FB2">
        <w:rPr>
          <w:rFonts w:ascii="Times New Roman" w:hAnsi="Times New Roman"/>
          <w:sz w:val="28"/>
          <w:szCs w:val="28"/>
        </w:rPr>
        <w:t xml:space="preserve">enilor în procesul de elaborare </w:t>
      </w:r>
      <w:r w:rsidRPr="004B0FB2">
        <w:rPr>
          <w:sz w:val="28"/>
          <w:szCs w:val="28"/>
        </w:rPr>
        <w:t>ș</w:t>
      </w:r>
      <w:r w:rsidRPr="004B0FB2">
        <w:rPr>
          <w:rFonts w:ascii="Times New Roman" w:hAnsi="Times New Roman"/>
          <w:sz w:val="28"/>
          <w:szCs w:val="28"/>
        </w:rPr>
        <w:t>i adoptare 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a) să asigure informarea multilaterală asupra procesului de luare 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b) să asigure participarea directă a cetă</w:t>
      </w:r>
      <w:r w:rsidRPr="004B0FB2">
        <w:rPr>
          <w:sz w:val="28"/>
          <w:szCs w:val="28"/>
        </w:rPr>
        <w:t>ț</w:t>
      </w:r>
      <w:r w:rsidRPr="004B0FB2">
        <w:rPr>
          <w:rFonts w:ascii="Times New Roman" w:hAnsi="Times New Roman"/>
          <w:sz w:val="28"/>
          <w:szCs w:val="28"/>
        </w:rPr>
        <w:t>enilor, a asocia</w:t>
      </w:r>
      <w:r w:rsidRPr="004B0FB2">
        <w:rPr>
          <w:sz w:val="28"/>
          <w:szCs w:val="28"/>
        </w:rPr>
        <w:t>ț</w:t>
      </w:r>
      <w:r w:rsidRPr="004B0FB2">
        <w:rPr>
          <w:rFonts w:ascii="Times New Roman" w:hAnsi="Times New Roman"/>
          <w:sz w:val="28"/>
          <w:szCs w:val="28"/>
        </w:rPr>
        <w:t>iilor constituite în corespundere cu legea</w:t>
      </w:r>
      <w:r>
        <w:rPr>
          <w:rFonts w:ascii="Times New Roman" w:hAnsi="Times New Roman"/>
          <w:sz w:val="28"/>
          <w:szCs w:val="28"/>
        </w:rPr>
        <w:t xml:space="preserve"> </w:t>
      </w:r>
      <w:r w:rsidRPr="004B0FB2">
        <w:rPr>
          <w:rFonts w:ascii="Times New Roman" w:hAnsi="Times New Roman"/>
          <w:sz w:val="28"/>
          <w:szCs w:val="28"/>
        </w:rPr>
        <w:t>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în procesul de luare 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c) eficientizarea procesului de luare 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d) cre</w:t>
      </w:r>
      <w:r w:rsidRPr="004B0FB2">
        <w:rPr>
          <w:sz w:val="28"/>
          <w:szCs w:val="28"/>
        </w:rPr>
        <w:t>ș</w:t>
      </w:r>
      <w:r w:rsidRPr="004B0FB2">
        <w:rPr>
          <w:rFonts w:ascii="Times New Roman" w:hAnsi="Times New Roman"/>
          <w:sz w:val="28"/>
          <w:szCs w:val="28"/>
        </w:rPr>
        <w:t xml:space="preserve">terea nivelului de responsabilitate a Primăriei </w:t>
      </w:r>
      <w:r w:rsidRPr="004B0FB2">
        <w:rPr>
          <w:sz w:val="28"/>
          <w:szCs w:val="28"/>
        </w:rPr>
        <w:t>ș</w:t>
      </w:r>
      <w:r w:rsidRPr="004B0FB2">
        <w:rPr>
          <w:rFonts w:ascii="Times New Roman" w:hAnsi="Times New Roman"/>
          <w:sz w:val="28"/>
          <w:szCs w:val="28"/>
        </w:rPr>
        <w:t>i consiliului local fa</w:t>
      </w:r>
      <w:r w:rsidRPr="004B0FB2">
        <w:rPr>
          <w:sz w:val="28"/>
          <w:szCs w:val="28"/>
        </w:rPr>
        <w:t>ț</w:t>
      </w:r>
      <w:r w:rsidRPr="004B0FB2">
        <w:rPr>
          <w:rFonts w:ascii="Times New Roman" w:hAnsi="Times New Roman"/>
          <w:sz w:val="28"/>
          <w:szCs w:val="28"/>
        </w:rPr>
        <w:t>ă de cetă</w:t>
      </w:r>
      <w:r w:rsidRPr="004B0FB2">
        <w:rPr>
          <w:sz w:val="28"/>
          <w:szCs w:val="28"/>
        </w:rPr>
        <w:t>ț</w:t>
      </w:r>
      <w:r w:rsidRPr="004B0FB2">
        <w:rPr>
          <w:rFonts w:ascii="Times New Roman" w:hAnsi="Times New Roman"/>
          <w:sz w:val="28"/>
          <w:szCs w:val="28"/>
        </w:rPr>
        <w:t xml:space="preserve">eni </w:t>
      </w:r>
      <w:r w:rsidRPr="004B0FB2">
        <w:rPr>
          <w:sz w:val="28"/>
          <w:szCs w:val="28"/>
        </w:rPr>
        <w:t>ș</w:t>
      </w:r>
      <w:r w:rsidRPr="004B0FB2">
        <w:rPr>
          <w:rFonts w:ascii="Times New Roman" w:hAnsi="Times New Roman"/>
          <w:sz w:val="28"/>
          <w:szCs w:val="28"/>
        </w:rPr>
        <w:t>i</w:t>
      </w:r>
      <w:r>
        <w:rPr>
          <w:rFonts w:ascii="Times New Roman" w:hAnsi="Times New Roman"/>
          <w:sz w:val="28"/>
          <w:szCs w:val="28"/>
        </w:rPr>
        <w:t xml:space="preserve"> </w:t>
      </w:r>
      <w:r w:rsidRPr="004B0FB2">
        <w:rPr>
          <w:rFonts w:ascii="Times New Roman" w:hAnsi="Times New Roman"/>
          <w:sz w:val="28"/>
          <w:szCs w:val="28"/>
        </w:rPr>
        <w:t xml:space="preserve"> să stimuleze participarea activă a cetă</w:t>
      </w:r>
      <w:r w:rsidRPr="004B0FB2">
        <w:rPr>
          <w:sz w:val="28"/>
          <w:szCs w:val="28"/>
        </w:rPr>
        <w:t>ț</w:t>
      </w:r>
      <w:r w:rsidRPr="004B0FB2">
        <w:rPr>
          <w:rFonts w:ascii="Times New Roman" w:hAnsi="Times New Roman"/>
          <w:sz w:val="28"/>
          <w:szCs w:val="28"/>
        </w:rPr>
        <w:t>enilor, a asocia</w:t>
      </w:r>
      <w:r w:rsidRPr="004B0FB2">
        <w:rPr>
          <w:sz w:val="28"/>
          <w:szCs w:val="28"/>
        </w:rPr>
        <w:t>ț</w:t>
      </w:r>
      <w:r w:rsidRPr="004B0FB2">
        <w:rPr>
          <w:rFonts w:ascii="Times New Roman" w:hAnsi="Times New Roman"/>
          <w:sz w:val="28"/>
          <w:szCs w:val="28"/>
        </w:rPr>
        <w:t>iilor constituite în corespundere cu legea</w:t>
      </w:r>
      <w:r>
        <w:rPr>
          <w:rFonts w:ascii="Times New Roman" w:hAnsi="Times New Roman"/>
          <w:sz w:val="28"/>
          <w:szCs w:val="28"/>
        </w:rPr>
        <w:t xml:space="preserve"> aso</w:t>
      </w:r>
      <w:r w:rsidRPr="004B0FB2">
        <w:rPr>
          <w:rFonts w:ascii="Times New Roman" w:hAnsi="Times New Roman"/>
          <w:sz w:val="28"/>
          <w:szCs w:val="28"/>
        </w:rPr>
        <w:t>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în procesul de luare 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f) asigurarea transparen</w:t>
      </w:r>
      <w:r w:rsidRPr="004B0FB2">
        <w:rPr>
          <w:sz w:val="28"/>
          <w:szCs w:val="28"/>
        </w:rPr>
        <w:t>ț</w:t>
      </w:r>
      <w:r w:rsidRPr="004B0FB2">
        <w:rPr>
          <w:rFonts w:ascii="Times New Roman" w:hAnsi="Times New Roman"/>
          <w:sz w:val="28"/>
          <w:szCs w:val="28"/>
        </w:rPr>
        <w:t>ei activită</w:t>
      </w:r>
      <w:r w:rsidRPr="004B0FB2">
        <w:rPr>
          <w:sz w:val="28"/>
          <w:szCs w:val="28"/>
        </w:rPr>
        <w:t>ț</w:t>
      </w:r>
      <w:r w:rsidRPr="004B0FB2">
        <w:rPr>
          <w:rFonts w:ascii="Times New Roman" w:hAnsi="Times New Roman"/>
          <w:sz w:val="28"/>
          <w:szCs w:val="28"/>
        </w:rPr>
        <w:t>ii Primăriei.</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1.3. Principiile de transparen</w:t>
      </w:r>
      <w:r w:rsidRPr="004B0FB2">
        <w:rPr>
          <w:sz w:val="28"/>
          <w:szCs w:val="28"/>
        </w:rPr>
        <w:t>ț</w:t>
      </w:r>
      <w:r w:rsidRPr="004B0FB2">
        <w:rPr>
          <w:rFonts w:ascii="Times New Roman" w:hAnsi="Times New Roman"/>
          <w:sz w:val="28"/>
          <w:szCs w:val="28"/>
        </w:rPr>
        <w:t>ă a procesului de luare 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a) informarea, în modul stabilit, a cetă</w:t>
      </w:r>
      <w:r w:rsidRPr="004B0FB2">
        <w:rPr>
          <w:sz w:val="28"/>
          <w:szCs w:val="28"/>
        </w:rPr>
        <w:t>ț</w:t>
      </w:r>
      <w:r w:rsidRPr="004B0FB2">
        <w:rPr>
          <w:rFonts w:ascii="Times New Roman" w:hAnsi="Times New Roman"/>
          <w:sz w:val="28"/>
          <w:szCs w:val="28"/>
        </w:rPr>
        <w:t>enilor, a asocia</w:t>
      </w:r>
      <w:r w:rsidRPr="004B0FB2">
        <w:rPr>
          <w:sz w:val="28"/>
          <w:szCs w:val="28"/>
        </w:rPr>
        <w:t>ț</w:t>
      </w:r>
      <w:r w:rsidRPr="004B0FB2">
        <w:rPr>
          <w:rFonts w:ascii="Times New Roman" w:hAnsi="Times New Roman"/>
          <w:sz w:val="28"/>
          <w:szCs w:val="28"/>
        </w:rPr>
        <w:t>iilor constituite în corespundere cu legea</w:t>
      </w:r>
      <w:r>
        <w:rPr>
          <w:rFonts w:ascii="Times New Roman" w:hAnsi="Times New Roman"/>
          <w:sz w:val="28"/>
          <w:szCs w:val="28"/>
        </w:rPr>
        <w:t xml:space="preserve"> </w:t>
      </w:r>
      <w:r w:rsidRPr="004B0FB2">
        <w:rPr>
          <w:rFonts w:ascii="Times New Roman" w:hAnsi="Times New Roman"/>
          <w:sz w:val="28"/>
          <w:szCs w:val="28"/>
        </w:rPr>
        <w:t>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despre ini</w:t>
      </w:r>
      <w:r w:rsidRPr="004B0FB2">
        <w:rPr>
          <w:sz w:val="28"/>
          <w:szCs w:val="28"/>
        </w:rPr>
        <w:t>ț</w:t>
      </w:r>
      <w:r w:rsidRPr="004B0FB2">
        <w:rPr>
          <w:rFonts w:ascii="Times New Roman" w:hAnsi="Times New Roman"/>
          <w:sz w:val="28"/>
          <w:szCs w:val="28"/>
        </w:rPr>
        <w:t xml:space="preserve">ierea </w:t>
      </w:r>
      <w:r w:rsidRPr="004B0FB2">
        <w:rPr>
          <w:rFonts w:ascii="Times New Roman" w:hAnsi="Times New Roman"/>
          <w:sz w:val="28"/>
          <w:szCs w:val="28"/>
        </w:rPr>
        <w:lastRenderedPageBreak/>
        <w:t xml:space="preserve">elaborării deciziilor </w:t>
      </w:r>
      <w:r w:rsidRPr="004B0FB2">
        <w:rPr>
          <w:sz w:val="28"/>
          <w:szCs w:val="28"/>
        </w:rPr>
        <w:t>ș</w:t>
      </w:r>
      <w:r w:rsidRPr="004B0FB2">
        <w:rPr>
          <w:rFonts w:ascii="Times New Roman" w:hAnsi="Times New Roman"/>
          <w:sz w:val="28"/>
          <w:szCs w:val="28"/>
        </w:rPr>
        <w:t>i despre</w:t>
      </w:r>
      <w:r>
        <w:rPr>
          <w:rFonts w:ascii="Times New Roman" w:hAnsi="Times New Roman"/>
          <w:sz w:val="28"/>
          <w:szCs w:val="28"/>
        </w:rPr>
        <w:t xml:space="preserve"> </w:t>
      </w:r>
      <w:r w:rsidRPr="004B0FB2">
        <w:rPr>
          <w:rFonts w:ascii="Times New Roman" w:hAnsi="Times New Roman"/>
          <w:sz w:val="28"/>
          <w:szCs w:val="28"/>
        </w:rPr>
        <w:t>consultarea publică pe marginea proiectelor respective de luare 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b) asigurarea de posibilită</w:t>
      </w:r>
      <w:r w:rsidRPr="004B0FB2">
        <w:rPr>
          <w:sz w:val="28"/>
          <w:szCs w:val="28"/>
        </w:rPr>
        <w:t>ț</w:t>
      </w:r>
      <w:r w:rsidRPr="004B0FB2">
        <w:rPr>
          <w:rFonts w:ascii="Times New Roman" w:hAnsi="Times New Roman"/>
          <w:sz w:val="28"/>
          <w:szCs w:val="28"/>
        </w:rPr>
        <w:t>i egale pentru participarea cetă</w:t>
      </w:r>
      <w:r w:rsidRPr="004B0FB2">
        <w:rPr>
          <w:sz w:val="28"/>
          <w:szCs w:val="28"/>
        </w:rPr>
        <w:t>ț</w:t>
      </w:r>
      <w:r w:rsidRPr="004B0FB2">
        <w:rPr>
          <w:rFonts w:ascii="Times New Roman" w:hAnsi="Times New Roman"/>
          <w:sz w:val="28"/>
          <w:szCs w:val="28"/>
        </w:rPr>
        <w:t>enilor, asocia</w:t>
      </w:r>
      <w:r w:rsidRPr="004B0FB2">
        <w:rPr>
          <w:sz w:val="28"/>
          <w:szCs w:val="28"/>
        </w:rPr>
        <w:t>ț</w:t>
      </w:r>
      <w:r w:rsidRPr="004B0FB2">
        <w:rPr>
          <w:rFonts w:ascii="Times New Roman" w:hAnsi="Times New Roman"/>
          <w:sz w:val="28"/>
          <w:szCs w:val="28"/>
        </w:rPr>
        <w:t>iilor constituite în</w:t>
      </w:r>
      <w:r>
        <w:rPr>
          <w:rFonts w:ascii="Times New Roman" w:hAnsi="Times New Roman"/>
          <w:sz w:val="28"/>
          <w:szCs w:val="28"/>
        </w:rPr>
        <w:t xml:space="preserve"> </w:t>
      </w:r>
      <w:r w:rsidRPr="004B0FB2">
        <w:rPr>
          <w:rFonts w:ascii="Times New Roman" w:hAnsi="Times New Roman"/>
          <w:sz w:val="28"/>
          <w:szCs w:val="28"/>
        </w:rPr>
        <w:t>corespundere cu legea 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în procesul de luare a deciziilor.</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b/>
          <w:sz w:val="28"/>
          <w:szCs w:val="28"/>
        </w:rPr>
      </w:pPr>
      <w:r w:rsidRPr="004B0FB2">
        <w:rPr>
          <w:rFonts w:ascii="Times New Roman" w:hAnsi="Times New Roman"/>
          <w:b/>
          <w:sz w:val="28"/>
          <w:szCs w:val="28"/>
        </w:rPr>
        <w:t xml:space="preserve">II. Drepturile </w:t>
      </w:r>
      <w:r w:rsidRPr="004B0FB2">
        <w:rPr>
          <w:b/>
          <w:sz w:val="28"/>
          <w:szCs w:val="28"/>
        </w:rPr>
        <w:t>ș</w:t>
      </w:r>
      <w:r w:rsidRPr="004B0FB2">
        <w:rPr>
          <w:rFonts w:ascii="Times New Roman" w:hAnsi="Times New Roman"/>
          <w:b/>
          <w:sz w:val="28"/>
          <w:szCs w:val="28"/>
        </w:rPr>
        <w:t>i obliga</w:t>
      </w:r>
      <w:r w:rsidRPr="004B0FB2">
        <w:rPr>
          <w:b/>
          <w:sz w:val="28"/>
          <w:szCs w:val="28"/>
        </w:rPr>
        <w:t>ț</w:t>
      </w:r>
      <w:r w:rsidRPr="004B0FB2">
        <w:rPr>
          <w:rFonts w:ascii="Times New Roman" w:hAnsi="Times New Roman"/>
          <w:b/>
          <w:sz w:val="28"/>
          <w:szCs w:val="28"/>
        </w:rPr>
        <w:t>iile păr</w:t>
      </w:r>
      <w:r w:rsidRPr="004B0FB2">
        <w:rPr>
          <w:b/>
          <w:sz w:val="28"/>
          <w:szCs w:val="28"/>
        </w:rPr>
        <w:t>ț</w:t>
      </w:r>
      <w:r w:rsidRPr="004B0FB2">
        <w:rPr>
          <w:rFonts w:ascii="Times New Roman" w:hAnsi="Times New Roman"/>
          <w:b/>
          <w:sz w:val="28"/>
          <w:szCs w:val="28"/>
        </w:rPr>
        <w:t>ilor interesate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2.1. Drepturile Cetă</w:t>
      </w:r>
      <w:r w:rsidRPr="004B0FB2">
        <w:rPr>
          <w:sz w:val="28"/>
          <w:szCs w:val="28"/>
        </w:rPr>
        <w:t>ț</w:t>
      </w:r>
      <w:r w:rsidRPr="004B0FB2">
        <w:rPr>
          <w:rFonts w:ascii="Times New Roman" w:hAnsi="Times New Roman"/>
          <w:sz w:val="28"/>
          <w:szCs w:val="28"/>
        </w:rPr>
        <w:t>enilor, asocia</w:t>
      </w:r>
      <w:r w:rsidRPr="004B0FB2">
        <w:rPr>
          <w:sz w:val="28"/>
          <w:szCs w:val="28"/>
        </w:rPr>
        <w:t>ț</w:t>
      </w:r>
      <w:r w:rsidRPr="004B0FB2">
        <w:rPr>
          <w:rFonts w:ascii="Times New Roman" w:hAnsi="Times New Roman"/>
          <w:sz w:val="28"/>
          <w:szCs w:val="28"/>
        </w:rPr>
        <w:t>iilor constituite în corespundere cu legea 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w:t>
      </w:r>
      <w:r>
        <w:rPr>
          <w:rFonts w:ascii="Times New Roman" w:hAnsi="Times New Roman"/>
          <w:sz w:val="28"/>
          <w:szCs w:val="28"/>
        </w:rPr>
        <w:t xml:space="preserve"> </w:t>
      </w:r>
      <w:r w:rsidRPr="004B0FB2">
        <w:rPr>
          <w:rFonts w:ascii="Times New Roman" w:hAnsi="Times New Roman"/>
          <w:sz w:val="28"/>
          <w:szCs w:val="28"/>
        </w:rPr>
        <w:t>altor păr</w:t>
      </w:r>
      <w:r w:rsidRPr="004B0FB2">
        <w:rPr>
          <w:sz w:val="28"/>
          <w:szCs w:val="28"/>
        </w:rPr>
        <w:t>ț</w:t>
      </w:r>
      <w:r w:rsidRPr="004B0FB2">
        <w:rPr>
          <w:rFonts w:ascii="Times New Roman" w:hAnsi="Times New Roman"/>
          <w:sz w:val="28"/>
          <w:szCs w:val="28"/>
        </w:rPr>
        <w:t>i interesate au dreptul:</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a) să participe, în modul stabilit de prezentul Regulament de ordine în procesul de luare a</w:t>
      </w:r>
      <w:r>
        <w:rPr>
          <w:rFonts w:ascii="Times New Roman" w:hAnsi="Times New Roman"/>
          <w:sz w:val="28"/>
          <w:szCs w:val="28"/>
        </w:rPr>
        <w:t xml:space="preserve"> </w:t>
      </w:r>
      <w:r w:rsidRPr="004B0FB2">
        <w:rPr>
          <w:rFonts w:ascii="Times New Roman" w:hAnsi="Times New Roman"/>
          <w:sz w:val="28"/>
          <w:szCs w:val="28"/>
        </w:rPr>
        <w:t>deciziilor în orice fază a acestuia;</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b) să solicite </w:t>
      </w:r>
      <w:r w:rsidRPr="004B0FB2">
        <w:rPr>
          <w:sz w:val="28"/>
          <w:szCs w:val="28"/>
        </w:rPr>
        <w:t>ș</w:t>
      </w:r>
      <w:r w:rsidRPr="004B0FB2">
        <w:rPr>
          <w:rFonts w:ascii="Times New Roman" w:hAnsi="Times New Roman"/>
          <w:sz w:val="28"/>
          <w:szCs w:val="28"/>
        </w:rPr>
        <w:t>i să ob</w:t>
      </w:r>
      <w:r w:rsidRPr="004B0FB2">
        <w:rPr>
          <w:sz w:val="28"/>
          <w:szCs w:val="28"/>
        </w:rPr>
        <w:t>ț</w:t>
      </w:r>
      <w:r w:rsidRPr="004B0FB2">
        <w:rPr>
          <w:rFonts w:ascii="Times New Roman" w:hAnsi="Times New Roman"/>
          <w:sz w:val="28"/>
          <w:szCs w:val="28"/>
        </w:rPr>
        <w:t>ină informa</w:t>
      </w:r>
      <w:r w:rsidRPr="004B0FB2">
        <w:rPr>
          <w:sz w:val="28"/>
          <w:szCs w:val="28"/>
        </w:rPr>
        <w:t>ț</w:t>
      </w:r>
      <w:r w:rsidRPr="004B0FB2">
        <w:rPr>
          <w:rFonts w:ascii="Times New Roman" w:hAnsi="Times New Roman"/>
          <w:sz w:val="28"/>
          <w:szCs w:val="28"/>
        </w:rPr>
        <w:t>ii referitoare la procesul decizional, inclusiv să primească</w:t>
      </w:r>
      <w:r>
        <w:rPr>
          <w:rFonts w:ascii="Times New Roman" w:hAnsi="Times New Roman"/>
          <w:sz w:val="28"/>
          <w:szCs w:val="28"/>
        </w:rPr>
        <w:t xml:space="preserve"> </w:t>
      </w:r>
      <w:r w:rsidRPr="004B0FB2">
        <w:rPr>
          <w:rFonts w:ascii="Times New Roman" w:hAnsi="Times New Roman"/>
          <w:sz w:val="28"/>
          <w:szCs w:val="28"/>
        </w:rPr>
        <w:t>proiectele de decizii înso</w:t>
      </w:r>
      <w:r w:rsidRPr="004B0FB2">
        <w:rPr>
          <w:sz w:val="28"/>
          <w:szCs w:val="28"/>
        </w:rPr>
        <w:t>ț</w:t>
      </w:r>
      <w:r w:rsidRPr="004B0FB2">
        <w:rPr>
          <w:rFonts w:ascii="Times New Roman" w:hAnsi="Times New Roman"/>
          <w:sz w:val="28"/>
          <w:szCs w:val="28"/>
        </w:rPr>
        <w:t>ite de materialele aferente, în conformitate cu Legea privind accesul la</w:t>
      </w:r>
      <w:r>
        <w:rPr>
          <w:rFonts w:ascii="Times New Roman" w:hAnsi="Times New Roman"/>
          <w:sz w:val="28"/>
          <w:szCs w:val="28"/>
        </w:rPr>
        <w:t xml:space="preserve"> informație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c) propune Primăriei să ini</w:t>
      </w:r>
      <w:r w:rsidRPr="004B0FB2">
        <w:rPr>
          <w:sz w:val="28"/>
          <w:szCs w:val="28"/>
        </w:rPr>
        <w:t>ț</w:t>
      </w:r>
      <w:r w:rsidRPr="004B0FB2">
        <w:rPr>
          <w:rFonts w:ascii="Times New Roman" w:hAnsi="Times New Roman"/>
          <w:sz w:val="28"/>
          <w:szCs w:val="28"/>
        </w:rPr>
        <w:t xml:space="preserve">ieze elaborarea </w:t>
      </w:r>
      <w:r w:rsidRPr="004B0FB2">
        <w:rPr>
          <w:sz w:val="28"/>
          <w:szCs w:val="28"/>
        </w:rPr>
        <w:t>ș</w:t>
      </w:r>
      <w:r w:rsidRPr="004B0FB2">
        <w:rPr>
          <w:rFonts w:ascii="Times New Roman" w:hAnsi="Times New Roman"/>
          <w:sz w:val="28"/>
          <w:szCs w:val="28"/>
        </w:rPr>
        <w:t>i adoptarea deciziilor;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d) să prezinte Primăriei recomandări pentru proiecte de decizie supuse dezbaterilor.</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2.2. Atribu</w:t>
      </w:r>
      <w:r w:rsidRPr="004B0FB2">
        <w:rPr>
          <w:sz w:val="28"/>
          <w:szCs w:val="28"/>
        </w:rPr>
        <w:t>ț</w:t>
      </w:r>
      <w:r w:rsidRPr="004B0FB2">
        <w:rPr>
          <w:rFonts w:ascii="Times New Roman" w:hAnsi="Times New Roman"/>
          <w:sz w:val="28"/>
          <w:szCs w:val="28"/>
        </w:rPr>
        <w:t xml:space="preserve">iile Primăriei </w:t>
      </w:r>
      <w:r w:rsidRPr="004B0FB2">
        <w:rPr>
          <w:sz w:val="28"/>
          <w:szCs w:val="28"/>
        </w:rPr>
        <w:t>ș</w:t>
      </w:r>
      <w:r w:rsidRPr="004B0FB2">
        <w:rPr>
          <w:rFonts w:ascii="Times New Roman" w:hAnsi="Times New Roman"/>
          <w:sz w:val="28"/>
          <w:szCs w:val="28"/>
        </w:rPr>
        <w:t>i consiliului local</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1. Primăria </w:t>
      </w:r>
      <w:r w:rsidRPr="004B0FB2">
        <w:rPr>
          <w:sz w:val="28"/>
          <w:szCs w:val="28"/>
        </w:rPr>
        <w:t>ș</w:t>
      </w:r>
      <w:r w:rsidRPr="004B0FB2">
        <w:rPr>
          <w:rFonts w:ascii="Times New Roman" w:hAnsi="Times New Roman"/>
          <w:sz w:val="28"/>
          <w:szCs w:val="28"/>
        </w:rPr>
        <w:t>i consiliul local au obliga</w:t>
      </w:r>
      <w:r w:rsidRPr="004B0FB2">
        <w:rPr>
          <w:sz w:val="28"/>
          <w:szCs w:val="28"/>
        </w:rPr>
        <w:t>ț</w:t>
      </w:r>
      <w:r w:rsidRPr="004B0FB2">
        <w:rPr>
          <w:rFonts w:ascii="Times New Roman" w:hAnsi="Times New Roman"/>
          <w:sz w:val="28"/>
          <w:szCs w:val="28"/>
        </w:rPr>
        <w:t>ia de a lua, în func</w:t>
      </w:r>
      <w:r w:rsidRPr="004B0FB2">
        <w:rPr>
          <w:sz w:val="28"/>
          <w:szCs w:val="28"/>
        </w:rPr>
        <w:t>ț</w:t>
      </w:r>
      <w:r w:rsidRPr="004B0FB2">
        <w:rPr>
          <w:rFonts w:ascii="Times New Roman" w:hAnsi="Times New Roman"/>
          <w:sz w:val="28"/>
          <w:szCs w:val="28"/>
        </w:rPr>
        <w:t>ie de circumstan</w:t>
      </w:r>
      <w:r w:rsidRPr="004B0FB2">
        <w:rPr>
          <w:sz w:val="28"/>
          <w:szCs w:val="28"/>
        </w:rPr>
        <w:t>ț</w:t>
      </w:r>
      <w:r w:rsidRPr="004B0FB2">
        <w:rPr>
          <w:rFonts w:ascii="Times New Roman" w:hAnsi="Times New Roman"/>
          <w:sz w:val="28"/>
          <w:szCs w:val="28"/>
        </w:rPr>
        <w:t>e, măsurile necesare</w:t>
      </w:r>
      <w:r>
        <w:rPr>
          <w:rFonts w:ascii="Times New Roman" w:hAnsi="Times New Roman"/>
          <w:sz w:val="28"/>
          <w:szCs w:val="28"/>
        </w:rPr>
        <w:t xml:space="preserve"> </w:t>
      </w:r>
      <w:r w:rsidRPr="004B0FB2">
        <w:rPr>
          <w:rFonts w:ascii="Times New Roman" w:hAnsi="Times New Roman"/>
          <w:sz w:val="28"/>
          <w:szCs w:val="28"/>
        </w:rPr>
        <w:t>pentru asigurarea posibilită</w:t>
      </w:r>
      <w:r w:rsidRPr="004B0FB2">
        <w:rPr>
          <w:sz w:val="28"/>
          <w:szCs w:val="28"/>
        </w:rPr>
        <w:t>ț</w:t>
      </w:r>
      <w:r w:rsidRPr="004B0FB2">
        <w:rPr>
          <w:rFonts w:ascii="Times New Roman" w:hAnsi="Times New Roman"/>
          <w:sz w:val="28"/>
          <w:szCs w:val="28"/>
        </w:rPr>
        <w:t>ilor de participare a cetă</w:t>
      </w:r>
      <w:r w:rsidRPr="004B0FB2">
        <w:rPr>
          <w:sz w:val="28"/>
          <w:szCs w:val="28"/>
        </w:rPr>
        <w:t>ț</w:t>
      </w:r>
      <w:r w:rsidRPr="004B0FB2">
        <w:rPr>
          <w:rFonts w:ascii="Times New Roman" w:hAnsi="Times New Roman"/>
          <w:sz w:val="28"/>
          <w:szCs w:val="28"/>
        </w:rPr>
        <w:t>enilor, a asocia</w:t>
      </w:r>
      <w:r w:rsidRPr="004B0FB2">
        <w:rPr>
          <w:sz w:val="28"/>
          <w:szCs w:val="28"/>
        </w:rPr>
        <w:t>ț</w:t>
      </w:r>
      <w:r w:rsidRPr="004B0FB2">
        <w:rPr>
          <w:rFonts w:ascii="Times New Roman" w:hAnsi="Times New Roman"/>
          <w:sz w:val="28"/>
          <w:szCs w:val="28"/>
        </w:rPr>
        <w:t>iilor constituite în</w:t>
      </w:r>
      <w:r>
        <w:rPr>
          <w:rFonts w:ascii="Times New Roman" w:hAnsi="Times New Roman"/>
          <w:sz w:val="28"/>
          <w:szCs w:val="28"/>
        </w:rPr>
        <w:t xml:space="preserve"> </w:t>
      </w:r>
      <w:r w:rsidRPr="004B0FB2">
        <w:rPr>
          <w:rFonts w:ascii="Times New Roman" w:hAnsi="Times New Roman"/>
          <w:sz w:val="28"/>
          <w:szCs w:val="28"/>
        </w:rPr>
        <w:t>corespundere cu legea 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la procesul decizional, inclusiv</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a) diseminarea informa</w:t>
      </w:r>
      <w:r w:rsidRPr="004B0FB2">
        <w:rPr>
          <w:sz w:val="28"/>
          <w:szCs w:val="28"/>
        </w:rPr>
        <w:t>ț</w:t>
      </w:r>
      <w:r w:rsidRPr="004B0FB2">
        <w:rPr>
          <w:rFonts w:ascii="Times New Roman" w:hAnsi="Times New Roman"/>
          <w:sz w:val="28"/>
          <w:szCs w:val="28"/>
        </w:rPr>
        <w:t>iei referitoare la programele (planurile) anuale de activitate prin afi</w:t>
      </w:r>
      <w:r w:rsidRPr="004B0FB2">
        <w:rPr>
          <w:sz w:val="28"/>
          <w:szCs w:val="28"/>
        </w:rPr>
        <w:t>ș</w:t>
      </w:r>
      <w:r>
        <w:rPr>
          <w:rFonts w:ascii="Times New Roman" w:hAnsi="Times New Roman"/>
          <w:sz w:val="28"/>
          <w:szCs w:val="28"/>
        </w:rPr>
        <w:t>are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b) informarea, în modul stabilit, asupra organizării procesului decizional;</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c) institu</w:t>
      </w:r>
      <w:r w:rsidRPr="004B0FB2">
        <w:rPr>
          <w:sz w:val="28"/>
          <w:szCs w:val="28"/>
        </w:rPr>
        <w:t>ț</w:t>
      </w:r>
      <w:r w:rsidRPr="004B0FB2">
        <w:rPr>
          <w:rFonts w:ascii="Times New Roman" w:hAnsi="Times New Roman"/>
          <w:sz w:val="28"/>
          <w:szCs w:val="28"/>
        </w:rPr>
        <w:t xml:space="preserve">ionalizarea mecanismelor de cooperare </w:t>
      </w:r>
      <w:r w:rsidRPr="004B0FB2">
        <w:rPr>
          <w:sz w:val="28"/>
          <w:szCs w:val="28"/>
        </w:rPr>
        <w:t>ș</w:t>
      </w:r>
      <w:r w:rsidRPr="004B0FB2">
        <w:rPr>
          <w:rFonts w:ascii="Times New Roman" w:hAnsi="Times New Roman"/>
          <w:sz w:val="28"/>
          <w:szCs w:val="28"/>
        </w:rPr>
        <w:t>i de parteneriat cu societatea;</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d) recep</w:t>
      </w:r>
      <w:r w:rsidRPr="004B0FB2">
        <w:rPr>
          <w:sz w:val="28"/>
          <w:szCs w:val="28"/>
        </w:rPr>
        <w:t>ț</w:t>
      </w:r>
      <w:r w:rsidRPr="004B0FB2">
        <w:rPr>
          <w:rFonts w:ascii="Times New Roman" w:hAnsi="Times New Roman"/>
          <w:sz w:val="28"/>
          <w:szCs w:val="28"/>
        </w:rPr>
        <w:t xml:space="preserve">ionarea </w:t>
      </w:r>
      <w:r w:rsidRPr="004B0FB2">
        <w:rPr>
          <w:sz w:val="28"/>
          <w:szCs w:val="28"/>
        </w:rPr>
        <w:t>ș</w:t>
      </w:r>
      <w:r w:rsidRPr="004B0FB2">
        <w:rPr>
          <w:rFonts w:ascii="Times New Roman" w:hAnsi="Times New Roman"/>
          <w:sz w:val="28"/>
          <w:szCs w:val="28"/>
        </w:rPr>
        <w:t>i examinarea recomandărilor cetă</w:t>
      </w:r>
      <w:r w:rsidRPr="004B0FB2">
        <w:rPr>
          <w:sz w:val="28"/>
          <w:szCs w:val="28"/>
        </w:rPr>
        <w:t>ț</w:t>
      </w:r>
      <w:r w:rsidRPr="004B0FB2">
        <w:rPr>
          <w:rFonts w:ascii="Times New Roman" w:hAnsi="Times New Roman"/>
          <w:sz w:val="28"/>
          <w:szCs w:val="28"/>
        </w:rPr>
        <w:t>enilor, asocia</w:t>
      </w:r>
      <w:r w:rsidRPr="004B0FB2">
        <w:rPr>
          <w:sz w:val="28"/>
          <w:szCs w:val="28"/>
        </w:rPr>
        <w:t>ț</w:t>
      </w:r>
      <w:r w:rsidRPr="004B0FB2">
        <w:rPr>
          <w:rFonts w:ascii="Times New Roman" w:hAnsi="Times New Roman"/>
          <w:sz w:val="28"/>
          <w:szCs w:val="28"/>
        </w:rPr>
        <w:t>iilor constituite în</w:t>
      </w:r>
      <w:r>
        <w:rPr>
          <w:rFonts w:ascii="Times New Roman" w:hAnsi="Times New Roman"/>
          <w:sz w:val="28"/>
          <w:szCs w:val="28"/>
        </w:rPr>
        <w:t xml:space="preserve"> </w:t>
      </w:r>
      <w:r w:rsidRPr="004B0FB2">
        <w:rPr>
          <w:rFonts w:ascii="Times New Roman" w:hAnsi="Times New Roman"/>
          <w:sz w:val="28"/>
          <w:szCs w:val="28"/>
        </w:rPr>
        <w:t>corespundere cu legea 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în scopul utilizării lor la</w:t>
      </w:r>
      <w:r>
        <w:rPr>
          <w:rFonts w:ascii="Times New Roman" w:hAnsi="Times New Roman"/>
          <w:sz w:val="28"/>
          <w:szCs w:val="28"/>
        </w:rPr>
        <w:t xml:space="preserve"> </w:t>
      </w:r>
      <w:r w:rsidRPr="004B0FB2">
        <w:rPr>
          <w:rFonts w:ascii="Times New Roman" w:hAnsi="Times New Roman"/>
          <w:sz w:val="28"/>
          <w:szCs w:val="28"/>
        </w:rPr>
        <w:t>elaborarea proiectelor de decizii;</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e) colectarea de semnături ale cetă</w:t>
      </w:r>
      <w:r w:rsidRPr="004B0FB2">
        <w:rPr>
          <w:sz w:val="28"/>
          <w:szCs w:val="28"/>
        </w:rPr>
        <w:t>ț</w:t>
      </w:r>
      <w:r w:rsidRPr="004B0FB2">
        <w:rPr>
          <w:rFonts w:ascii="Times New Roman" w:hAnsi="Times New Roman"/>
          <w:sz w:val="28"/>
          <w:szCs w:val="28"/>
        </w:rPr>
        <w:t>enilor în favoarea unui sau altui proiect sau fa</w:t>
      </w:r>
      <w:r w:rsidRPr="004B0FB2">
        <w:rPr>
          <w:sz w:val="28"/>
          <w:szCs w:val="28"/>
        </w:rPr>
        <w:t>ț</w:t>
      </w:r>
      <w:r w:rsidRPr="004B0FB2">
        <w:rPr>
          <w:rFonts w:ascii="Times New Roman" w:hAnsi="Times New Roman"/>
          <w:sz w:val="28"/>
          <w:szCs w:val="28"/>
        </w:rPr>
        <w:t>ă de punerea în</w:t>
      </w:r>
      <w:r>
        <w:rPr>
          <w:rFonts w:ascii="Times New Roman" w:hAnsi="Times New Roman"/>
          <w:sz w:val="28"/>
          <w:szCs w:val="28"/>
        </w:rPr>
        <w:t xml:space="preserve"> </w:t>
      </w:r>
      <w:r w:rsidRPr="004B0FB2">
        <w:rPr>
          <w:rFonts w:ascii="Times New Roman" w:hAnsi="Times New Roman"/>
          <w:sz w:val="28"/>
          <w:szCs w:val="28"/>
        </w:rPr>
        <w:t>aplicare a unui proiect, cu scopul de a lua decizia corectă în favoarea majorită</w:t>
      </w:r>
      <w:r w:rsidRPr="004B0FB2">
        <w:rPr>
          <w:sz w:val="28"/>
          <w:szCs w:val="28"/>
        </w:rPr>
        <w:t>ț</w:t>
      </w:r>
      <w:r w:rsidRPr="004B0FB2">
        <w:rPr>
          <w:rFonts w:ascii="Times New Roman" w:hAnsi="Times New Roman"/>
          <w:sz w:val="28"/>
          <w:szCs w:val="28"/>
        </w:rPr>
        <w:t>ii.</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b/>
          <w:sz w:val="28"/>
          <w:szCs w:val="28"/>
        </w:rPr>
      </w:pPr>
      <w:r w:rsidRPr="004B0FB2">
        <w:rPr>
          <w:rFonts w:ascii="Times New Roman" w:hAnsi="Times New Roman"/>
          <w:b/>
          <w:sz w:val="28"/>
          <w:szCs w:val="28"/>
        </w:rPr>
        <w:t xml:space="preserve">III. Modul </w:t>
      </w:r>
      <w:r w:rsidRPr="004B0FB2">
        <w:rPr>
          <w:b/>
          <w:sz w:val="28"/>
          <w:szCs w:val="28"/>
        </w:rPr>
        <w:t>ș</w:t>
      </w:r>
      <w:r w:rsidRPr="004B0FB2">
        <w:rPr>
          <w:rFonts w:ascii="Times New Roman" w:hAnsi="Times New Roman"/>
          <w:b/>
          <w:sz w:val="28"/>
          <w:szCs w:val="28"/>
        </w:rPr>
        <w:t>i Condi</w:t>
      </w:r>
      <w:r w:rsidRPr="004B0FB2">
        <w:rPr>
          <w:b/>
          <w:sz w:val="28"/>
          <w:szCs w:val="28"/>
        </w:rPr>
        <w:t>ț</w:t>
      </w:r>
      <w:r w:rsidRPr="004B0FB2">
        <w:rPr>
          <w:rFonts w:ascii="Times New Roman" w:hAnsi="Times New Roman"/>
          <w:b/>
          <w:sz w:val="28"/>
          <w:szCs w:val="28"/>
        </w:rPr>
        <w:t>iile de asigurare a transparen</w:t>
      </w:r>
      <w:r w:rsidRPr="004B0FB2">
        <w:rPr>
          <w:b/>
          <w:sz w:val="28"/>
          <w:szCs w:val="28"/>
        </w:rPr>
        <w:t>ț</w:t>
      </w:r>
      <w:r w:rsidRPr="004B0FB2">
        <w:rPr>
          <w:rFonts w:ascii="Times New Roman" w:hAnsi="Times New Roman"/>
          <w:b/>
          <w:sz w:val="28"/>
          <w:szCs w:val="28"/>
        </w:rPr>
        <w:t>ei</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3.1. Condi</w:t>
      </w:r>
      <w:r w:rsidRPr="004B0FB2">
        <w:rPr>
          <w:sz w:val="28"/>
          <w:szCs w:val="28"/>
        </w:rPr>
        <w:t>ț</w:t>
      </w:r>
      <w:r w:rsidRPr="004B0FB2">
        <w:rPr>
          <w:rFonts w:ascii="Times New Roman" w:hAnsi="Times New Roman"/>
          <w:sz w:val="28"/>
          <w:szCs w:val="28"/>
        </w:rPr>
        <w:t>iile de bază ale asigurării transparen</w:t>
      </w:r>
      <w:r w:rsidRPr="004B0FB2">
        <w:rPr>
          <w:sz w:val="28"/>
          <w:szCs w:val="28"/>
        </w:rPr>
        <w:t>ț</w:t>
      </w:r>
      <w:r w:rsidRPr="004B0FB2">
        <w:rPr>
          <w:rFonts w:ascii="Times New Roman" w:hAnsi="Times New Roman"/>
          <w:sz w:val="28"/>
          <w:szCs w:val="28"/>
        </w:rPr>
        <w:t>ei procesului de elaborare a deciziilor sunt:</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a) informarea publicului referitor la ini</w:t>
      </w:r>
      <w:r w:rsidRPr="004B0FB2">
        <w:rPr>
          <w:sz w:val="28"/>
          <w:szCs w:val="28"/>
        </w:rPr>
        <w:t>ț</w:t>
      </w:r>
      <w:r w:rsidRPr="004B0FB2">
        <w:rPr>
          <w:rFonts w:ascii="Times New Roman" w:hAnsi="Times New Roman"/>
          <w:sz w:val="28"/>
          <w:szCs w:val="28"/>
        </w:rPr>
        <w:t>ierea elaborării deciziei;</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b) prezentarea proiectului de decizie </w:t>
      </w:r>
      <w:r w:rsidRPr="004B0FB2">
        <w:rPr>
          <w:sz w:val="28"/>
          <w:szCs w:val="28"/>
        </w:rPr>
        <w:t>ș</w:t>
      </w:r>
      <w:r w:rsidRPr="004B0FB2">
        <w:rPr>
          <w:rFonts w:ascii="Times New Roman" w:hAnsi="Times New Roman"/>
          <w:sz w:val="28"/>
          <w:szCs w:val="28"/>
        </w:rPr>
        <w:t>i a materialelor aferente la dispozi</w:t>
      </w:r>
      <w:r w:rsidRPr="004B0FB2">
        <w:rPr>
          <w:sz w:val="28"/>
          <w:szCs w:val="28"/>
        </w:rPr>
        <w:t>ț</w:t>
      </w:r>
      <w:r w:rsidRPr="004B0FB2">
        <w:rPr>
          <w:rFonts w:ascii="Times New Roman" w:hAnsi="Times New Roman"/>
          <w:sz w:val="28"/>
          <w:szCs w:val="28"/>
        </w:rPr>
        <w:t>ia păr</w:t>
      </w:r>
      <w:r w:rsidRPr="004B0FB2">
        <w:rPr>
          <w:sz w:val="28"/>
          <w:szCs w:val="28"/>
        </w:rPr>
        <w:t>ț</w:t>
      </w:r>
      <w:r w:rsidRPr="004B0FB2">
        <w:rPr>
          <w:rFonts w:ascii="Times New Roman" w:hAnsi="Times New Roman"/>
          <w:sz w:val="28"/>
          <w:szCs w:val="28"/>
        </w:rPr>
        <w:t>ilor interesate;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c) consultarea cetă</w:t>
      </w:r>
      <w:r w:rsidRPr="004B0FB2">
        <w:rPr>
          <w:sz w:val="28"/>
          <w:szCs w:val="28"/>
        </w:rPr>
        <w:t>ț</w:t>
      </w:r>
      <w:r w:rsidRPr="004B0FB2">
        <w:rPr>
          <w:rFonts w:ascii="Times New Roman" w:hAnsi="Times New Roman"/>
          <w:sz w:val="28"/>
          <w:szCs w:val="28"/>
        </w:rPr>
        <w:t>enilor, asocia</w:t>
      </w:r>
      <w:r w:rsidRPr="004B0FB2">
        <w:rPr>
          <w:sz w:val="28"/>
          <w:szCs w:val="28"/>
        </w:rPr>
        <w:t>ț</w:t>
      </w:r>
      <w:r w:rsidRPr="004B0FB2">
        <w:rPr>
          <w:rFonts w:ascii="Times New Roman" w:hAnsi="Times New Roman"/>
          <w:sz w:val="28"/>
          <w:szCs w:val="28"/>
        </w:rPr>
        <w:t>iilor constituite în corespundere cu legea, asocia</w:t>
      </w:r>
      <w:r w:rsidRPr="004B0FB2">
        <w:rPr>
          <w:sz w:val="28"/>
          <w:szCs w:val="28"/>
        </w:rPr>
        <w:t>ț</w:t>
      </w:r>
      <w:r w:rsidRPr="004B0FB2">
        <w:rPr>
          <w:rFonts w:ascii="Times New Roman" w:hAnsi="Times New Roman"/>
          <w:sz w:val="28"/>
          <w:szCs w:val="28"/>
        </w:rPr>
        <w:t>iile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d) examinarea recomandărilor cetă</w:t>
      </w:r>
      <w:r w:rsidRPr="004B0FB2">
        <w:rPr>
          <w:sz w:val="28"/>
          <w:szCs w:val="28"/>
        </w:rPr>
        <w:t>ț</w:t>
      </w:r>
      <w:r w:rsidRPr="004B0FB2">
        <w:rPr>
          <w:rFonts w:ascii="Times New Roman" w:hAnsi="Times New Roman"/>
          <w:sz w:val="28"/>
          <w:szCs w:val="28"/>
        </w:rPr>
        <w:t>enilor, asocia</w:t>
      </w:r>
      <w:r w:rsidRPr="004B0FB2">
        <w:rPr>
          <w:sz w:val="28"/>
          <w:szCs w:val="28"/>
        </w:rPr>
        <w:t>ț</w:t>
      </w:r>
      <w:r w:rsidRPr="004B0FB2">
        <w:rPr>
          <w:rFonts w:ascii="Times New Roman" w:hAnsi="Times New Roman"/>
          <w:sz w:val="28"/>
          <w:szCs w:val="28"/>
        </w:rPr>
        <w:t>iilor constituite în corespundere cu legea</w:t>
      </w:r>
      <w:r>
        <w:rPr>
          <w:rFonts w:ascii="Times New Roman" w:hAnsi="Times New Roman"/>
          <w:sz w:val="28"/>
          <w:szCs w:val="28"/>
        </w:rPr>
        <w:t xml:space="preserve"> </w:t>
      </w:r>
      <w:r w:rsidRPr="004B0FB2">
        <w:rPr>
          <w:rFonts w:ascii="Times New Roman" w:hAnsi="Times New Roman"/>
          <w:sz w:val="28"/>
          <w:szCs w:val="28"/>
        </w:rPr>
        <w:t>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în procesul de elaborare a proiectelor de decizii;</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lastRenderedPageBreak/>
        <w:t>e) informarea publicului referitor la deciziile adoptate.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3.2. După ini</w:t>
      </w:r>
      <w:r w:rsidRPr="004B0FB2">
        <w:rPr>
          <w:sz w:val="28"/>
          <w:szCs w:val="28"/>
        </w:rPr>
        <w:t>ț</w:t>
      </w:r>
      <w:r w:rsidRPr="004B0FB2">
        <w:rPr>
          <w:rFonts w:ascii="Times New Roman" w:hAnsi="Times New Roman"/>
          <w:sz w:val="28"/>
          <w:szCs w:val="28"/>
        </w:rPr>
        <w:t>ierea procesului de elaborare a deciziei, Primăria, în termen de 3 zile lucrătoare</w:t>
      </w:r>
      <w:r>
        <w:rPr>
          <w:rFonts w:ascii="Times New Roman" w:hAnsi="Times New Roman"/>
          <w:sz w:val="28"/>
          <w:szCs w:val="28"/>
        </w:rPr>
        <w:t xml:space="preserve"> </w:t>
      </w:r>
      <w:r w:rsidRPr="004B0FB2">
        <w:rPr>
          <w:rFonts w:ascii="Times New Roman" w:hAnsi="Times New Roman"/>
          <w:sz w:val="28"/>
          <w:szCs w:val="28"/>
        </w:rPr>
        <w:t>plasează anun</w:t>
      </w:r>
      <w:r w:rsidRPr="004B0FB2">
        <w:rPr>
          <w:sz w:val="28"/>
          <w:szCs w:val="28"/>
        </w:rPr>
        <w:t>ț</w:t>
      </w:r>
      <w:r w:rsidRPr="004B0FB2">
        <w:rPr>
          <w:rFonts w:ascii="Times New Roman" w:hAnsi="Times New Roman"/>
          <w:sz w:val="28"/>
          <w:szCs w:val="28"/>
        </w:rPr>
        <w:t>ul respectiv pe un spa</w:t>
      </w:r>
      <w:r w:rsidRPr="004B0FB2">
        <w:rPr>
          <w:sz w:val="28"/>
          <w:szCs w:val="28"/>
        </w:rPr>
        <w:t>ț</w:t>
      </w:r>
      <w:r w:rsidRPr="004B0FB2">
        <w:rPr>
          <w:rFonts w:ascii="Times New Roman" w:hAnsi="Times New Roman"/>
          <w:sz w:val="28"/>
          <w:szCs w:val="28"/>
        </w:rPr>
        <w:t xml:space="preserve">iu accesibil publicului în clădirea primăriei </w:t>
      </w:r>
      <w:r w:rsidRPr="004B0FB2">
        <w:rPr>
          <w:sz w:val="28"/>
          <w:szCs w:val="28"/>
        </w:rPr>
        <w:t>ș</w:t>
      </w:r>
      <w:r w:rsidRPr="004B0FB2">
        <w:rPr>
          <w:rFonts w:ascii="Times New Roman" w:hAnsi="Times New Roman"/>
          <w:sz w:val="28"/>
          <w:szCs w:val="28"/>
        </w:rPr>
        <w:t>i pe pagina sa de web sau de Facebook.</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3.3. Anun</w:t>
      </w:r>
      <w:r w:rsidRPr="004B0FB2">
        <w:rPr>
          <w:sz w:val="28"/>
          <w:szCs w:val="28"/>
        </w:rPr>
        <w:t>ț</w:t>
      </w:r>
      <w:r w:rsidRPr="004B0FB2">
        <w:rPr>
          <w:rFonts w:ascii="Times New Roman" w:hAnsi="Times New Roman"/>
          <w:sz w:val="28"/>
          <w:szCs w:val="28"/>
        </w:rPr>
        <w:t>ul referitor la ini</w:t>
      </w:r>
      <w:r w:rsidRPr="004B0FB2">
        <w:rPr>
          <w:sz w:val="28"/>
          <w:szCs w:val="28"/>
        </w:rPr>
        <w:t>ț</w:t>
      </w:r>
      <w:r w:rsidRPr="004B0FB2">
        <w:rPr>
          <w:rFonts w:ascii="Times New Roman" w:hAnsi="Times New Roman"/>
          <w:sz w:val="28"/>
          <w:szCs w:val="28"/>
        </w:rPr>
        <w:t>ierea elaborării deciziei va con</w:t>
      </w:r>
      <w:r w:rsidRPr="004B0FB2">
        <w:rPr>
          <w:sz w:val="28"/>
          <w:szCs w:val="28"/>
        </w:rPr>
        <w:t>ț</w:t>
      </w:r>
      <w:r w:rsidRPr="004B0FB2">
        <w:rPr>
          <w:rFonts w:ascii="Times New Roman" w:hAnsi="Times New Roman"/>
          <w:sz w:val="28"/>
          <w:szCs w:val="28"/>
        </w:rPr>
        <w:t>ine, în mod obligatoriu:</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a) argumentarea necesită</w:t>
      </w:r>
      <w:r w:rsidRPr="004B0FB2">
        <w:rPr>
          <w:sz w:val="28"/>
          <w:szCs w:val="28"/>
        </w:rPr>
        <w:t>ț</w:t>
      </w:r>
      <w:r w:rsidRPr="004B0FB2">
        <w:rPr>
          <w:rFonts w:ascii="Times New Roman" w:hAnsi="Times New Roman"/>
          <w:sz w:val="28"/>
          <w:szCs w:val="28"/>
        </w:rPr>
        <w:t>ii de a adopta decizia;</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b) termenul-limită, locul </w:t>
      </w:r>
      <w:r w:rsidRPr="004B0FB2">
        <w:rPr>
          <w:sz w:val="28"/>
          <w:szCs w:val="28"/>
        </w:rPr>
        <w:t>ș</w:t>
      </w:r>
      <w:r w:rsidRPr="004B0FB2">
        <w:rPr>
          <w:rFonts w:ascii="Times New Roman" w:hAnsi="Times New Roman"/>
          <w:sz w:val="28"/>
          <w:szCs w:val="28"/>
        </w:rPr>
        <w:t>i modalitatea de prezenta sau expedia recomandări către iniţiatorul proiectului de decizie.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c) datele de contact ale persoanelor responsabile de recep</w:t>
      </w:r>
      <w:r w:rsidRPr="004B0FB2">
        <w:rPr>
          <w:sz w:val="28"/>
          <w:szCs w:val="28"/>
        </w:rPr>
        <w:t>ț</w:t>
      </w:r>
      <w:r w:rsidRPr="004B0FB2">
        <w:rPr>
          <w:rFonts w:ascii="Times New Roman" w:hAnsi="Times New Roman"/>
          <w:sz w:val="28"/>
          <w:szCs w:val="28"/>
        </w:rPr>
        <w:t xml:space="preserve">ionarea </w:t>
      </w:r>
      <w:r w:rsidRPr="004B0FB2">
        <w:rPr>
          <w:sz w:val="28"/>
          <w:szCs w:val="28"/>
        </w:rPr>
        <w:t>ș</w:t>
      </w:r>
      <w:r w:rsidRPr="004B0FB2">
        <w:rPr>
          <w:rFonts w:ascii="Times New Roman" w:hAnsi="Times New Roman"/>
          <w:sz w:val="28"/>
          <w:szCs w:val="28"/>
        </w:rPr>
        <w:t>i examinarea recomandărilor</w:t>
      </w:r>
      <w:r>
        <w:rPr>
          <w:rFonts w:ascii="Times New Roman" w:hAnsi="Times New Roman"/>
          <w:sz w:val="28"/>
          <w:szCs w:val="28"/>
        </w:rPr>
        <w:t xml:space="preserve"> </w:t>
      </w:r>
      <w:r w:rsidRPr="004B0FB2">
        <w:rPr>
          <w:rFonts w:ascii="Times New Roman" w:hAnsi="Times New Roman"/>
          <w:sz w:val="28"/>
          <w:szCs w:val="28"/>
        </w:rPr>
        <w:t>(numele, prenumele, numărul de telefon, adresa de e-mail).</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3.4. Anun</w:t>
      </w:r>
      <w:r w:rsidRPr="004B0FB2">
        <w:rPr>
          <w:sz w:val="28"/>
          <w:szCs w:val="28"/>
        </w:rPr>
        <w:t>ț</w:t>
      </w:r>
      <w:r w:rsidRPr="004B0FB2">
        <w:rPr>
          <w:rFonts w:ascii="Times New Roman" w:hAnsi="Times New Roman"/>
          <w:sz w:val="28"/>
          <w:szCs w:val="28"/>
        </w:rPr>
        <w:t xml:space="preserve">ul despre organizarea consultărilor publice </w:t>
      </w:r>
      <w:r w:rsidRPr="004B0FB2">
        <w:rPr>
          <w:sz w:val="28"/>
          <w:szCs w:val="28"/>
        </w:rPr>
        <w:t>ș</w:t>
      </w:r>
      <w:r w:rsidRPr="004B0FB2">
        <w:rPr>
          <w:rFonts w:ascii="Times New Roman" w:hAnsi="Times New Roman"/>
          <w:sz w:val="28"/>
          <w:szCs w:val="28"/>
        </w:rPr>
        <w:t>i materialele oferite se prezintă cu cel pu</w:t>
      </w:r>
      <w:r w:rsidRPr="004B0FB2">
        <w:rPr>
          <w:sz w:val="28"/>
          <w:szCs w:val="28"/>
        </w:rPr>
        <w:t>ț</w:t>
      </w:r>
      <w:r w:rsidRPr="004B0FB2">
        <w:rPr>
          <w:rFonts w:ascii="Times New Roman" w:hAnsi="Times New Roman"/>
          <w:sz w:val="28"/>
          <w:szCs w:val="28"/>
        </w:rPr>
        <w:t>in 10 zile lucrătoare înainte de etapa finală de definitivare a proiectului de decizie.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3.5. Recep</w:t>
      </w:r>
      <w:r w:rsidRPr="004B0FB2">
        <w:rPr>
          <w:sz w:val="28"/>
          <w:szCs w:val="28"/>
        </w:rPr>
        <w:t>ț</w:t>
      </w:r>
      <w:r w:rsidRPr="004B0FB2">
        <w:rPr>
          <w:rFonts w:ascii="Times New Roman" w:hAnsi="Times New Roman"/>
          <w:sz w:val="28"/>
          <w:szCs w:val="28"/>
        </w:rPr>
        <w:t xml:space="preserve">ionarea </w:t>
      </w:r>
      <w:r w:rsidRPr="004B0FB2">
        <w:rPr>
          <w:sz w:val="28"/>
          <w:szCs w:val="28"/>
        </w:rPr>
        <w:t>ș</w:t>
      </w:r>
      <w:r w:rsidRPr="004B0FB2">
        <w:rPr>
          <w:rFonts w:ascii="Times New Roman" w:hAnsi="Times New Roman"/>
          <w:sz w:val="28"/>
          <w:szCs w:val="28"/>
        </w:rPr>
        <w:t>i examinarea recomandărilor, listele cu semnăturile cetă</w:t>
      </w:r>
      <w:r w:rsidRPr="004B0FB2">
        <w:rPr>
          <w:sz w:val="28"/>
          <w:szCs w:val="28"/>
        </w:rPr>
        <w:t>ț</w:t>
      </w:r>
      <w:r w:rsidRPr="004B0FB2">
        <w:rPr>
          <w:rFonts w:ascii="Times New Roman" w:hAnsi="Times New Roman"/>
          <w:sz w:val="28"/>
          <w:szCs w:val="28"/>
        </w:rPr>
        <w:t>enilor.</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1. Recomandările cetă</w:t>
      </w:r>
      <w:r w:rsidRPr="004B0FB2">
        <w:rPr>
          <w:sz w:val="28"/>
          <w:szCs w:val="28"/>
        </w:rPr>
        <w:t>ț</w:t>
      </w:r>
      <w:r w:rsidRPr="004B0FB2">
        <w:rPr>
          <w:rFonts w:ascii="Times New Roman" w:hAnsi="Times New Roman"/>
          <w:sz w:val="28"/>
          <w:szCs w:val="28"/>
        </w:rPr>
        <w:t>enilor, asocia</w:t>
      </w:r>
      <w:r w:rsidRPr="004B0FB2">
        <w:rPr>
          <w:sz w:val="28"/>
          <w:szCs w:val="28"/>
        </w:rPr>
        <w:t>ț</w:t>
      </w:r>
      <w:r w:rsidRPr="004B0FB2">
        <w:rPr>
          <w:rFonts w:ascii="Times New Roman" w:hAnsi="Times New Roman"/>
          <w:sz w:val="28"/>
          <w:szCs w:val="28"/>
        </w:rPr>
        <w:t>iilor constituite în corespundere cu legea asocia</w:t>
      </w:r>
      <w:r w:rsidRPr="004B0FB2">
        <w:rPr>
          <w:sz w:val="28"/>
          <w:szCs w:val="28"/>
        </w:rPr>
        <w:t>ț</w:t>
      </w:r>
      <w:r w:rsidRPr="004B0FB2">
        <w:rPr>
          <w:rFonts w:ascii="Times New Roman" w:hAnsi="Times New Roman"/>
          <w:sz w:val="28"/>
          <w:szCs w:val="28"/>
        </w:rPr>
        <w:t>iilor</w:t>
      </w:r>
      <w:r>
        <w:rPr>
          <w:rFonts w:ascii="Times New Roman" w:hAnsi="Times New Roman"/>
          <w:sz w:val="28"/>
          <w:szCs w:val="28"/>
        </w:rPr>
        <w:t xml:space="preserve"> </w:t>
      </w:r>
      <w:r w:rsidRPr="004B0FB2">
        <w:rPr>
          <w:rFonts w:ascii="Times New Roman" w:hAnsi="Times New Roman"/>
          <w:sz w:val="28"/>
          <w:szCs w:val="28"/>
        </w:rPr>
        <w:t>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altor păr</w:t>
      </w:r>
      <w:r w:rsidRPr="004B0FB2">
        <w:rPr>
          <w:sz w:val="28"/>
          <w:szCs w:val="28"/>
        </w:rPr>
        <w:t>ț</w:t>
      </w:r>
      <w:r w:rsidRPr="004B0FB2">
        <w:rPr>
          <w:rFonts w:ascii="Times New Roman" w:hAnsi="Times New Roman"/>
          <w:sz w:val="28"/>
          <w:szCs w:val="28"/>
        </w:rPr>
        <w:t>i interesate se recepţionează de responsabilii de elaborarea proiectului de decizie în modul următor:</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a) prezentate în cadrul consultărilor recomandările în formă verbală </w:t>
      </w:r>
      <w:r w:rsidRPr="004B0FB2">
        <w:rPr>
          <w:sz w:val="28"/>
          <w:szCs w:val="28"/>
        </w:rPr>
        <w:t>ș</w:t>
      </w:r>
      <w:r w:rsidRPr="004B0FB2">
        <w:rPr>
          <w:rFonts w:ascii="Times New Roman" w:hAnsi="Times New Roman"/>
          <w:sz w:val="28"/>
          <w:szCs w:val="28"/>
        </w:rPr>
        <w:t>i scrisă, prin reflectarea lor</w:t>
      </w:r>
      <w:r>
        <w:rPr>
          <w:rFonts w:ascii="Times New Roman" w:hAnsi="Times New Roman"/>
          <w:sz w:val="28"/>
          <w:szCs w:val="28"/>
        </w:rPr>
        <w:t xml:space="preserve"> </w:t>
      </w:r>
      <w:r w:rsidRPr="004B0FB2">
        <w:rPr>
          <w:rFonts w:ascii="Times New Roman" w:hAnsi="Times New Roman"/>
          <w:sz w:val="28"/>
          <w:szCs w:val="28"/>
        </w:rPr>
        <w:t xml:space="preserve">în mod corespunzător în procesele-verbale ale </w:t>
      </w:r>
      <w:r w:rsidRPr="004B0FB2">
        <w:rPr>
          <w:sz w:val="28"/>
          <w:szCs w:val="28"/>
        </w:rPr>
        <w:t>ș</w:t>
      </w:r>
      <w:r w:rsidRPr="004B0FB2">
        <w:rPr>
          <w:rFonts w:ascii="Times New Roman" w:hAnsi="Times New Roman"/>
          <w:sz w:val="28"/>
          <w:szCs w:val="28"/>
        </w:rPr>
        <w:t>edin</w:t>
      </w:r>
      <w:r w:rsidRPr="004B0FB2">
        <w:rPr>
          <w:sz w:val="28"/>
          <w:szCs w:val="28"/>
        </w:rPr>
        <w:t>ț</w:t>
      </w:r>
      <w:r w:rsidRPr="004B0FB2">
        <w:rPr>
          <w:rFonts w:ascii="Times New Roman" w:hAnsi="Times New Roman"/>
          <w:sz w:val="28"/>
          <w:szCs w:val="28"/>
        </w:rPr>
        <w:t>elor respective;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b) ob</w:t>
      </w:r>
      <w:r w:rsidRPr="004B0FB2">
        <w:rPr>
          <w:sz w:val="28"/>
          <w:szCs w:val="28"/>
        </w:rPr>
        <w:t>ț</w:t>
      </w:r>
      <w:r w:rsidRPr="004B0FB2">
        <w:rPr>
          <w:rFonts w:ascii="Times New Roman" w:hAnsi="Times New Roman"/>
          <w:sz w:val="28"/>
          <w:szCs w:val="28"/>
        </w:rPr>
        <w:t>inute în mod individual (inclusiv prin e-mail) recomandările în formă scrisă, prin</w:t>
      </w:r>
      <w:r>
        <w:rPr>
          <w:rFonts w:ascii="Times New Roman" w:hAnsi="Times New Roman"/>
          <w:sz w:val="28"/>
          <w:szCs w:val="28"/>
        </w:rPr>
        <w:t xml:space="preserve"> </w:t>
      </w:r>
      <w:r w:rsidRPr="004B0FB2">
        <w:rPr>
          <w:rFonts w:ascii="Times New Roman" w:hAnsi="Times New Roman"/>
          <w:sz w:val="28"/>
          <w:szCs w:val="28"/>
        </w:rPr>
        <w:t>înregistrarea acestora în conformitate cu legisla</w:t>
      </w:r>
      <w:r w:rsidRPr="004B0FB2">
        <w:rPr>
          <w:sz w:val="28"/>
          <w:szCs w:val="28"/>
        </w:rPr>
        <w:t>ț</w:t>
      </w:r>
      <w:r w:rsidRPr="004B0FB2">
        <w:rPr>
          <w:rFonts w:ascii="Times New Roman" w:hAnsi="Times New Roman"/>
          <w:sz w:val="28"/>
          <w:szCs w:val="28"/>
        </w:rPr>
        <w:t>ia.</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c) listele cu semnături ale cetă</w:t>
      </w:r>
      <w:r w:rsidRPr="004B0FB2">
        <w:rPr>
          <w:sz w:val="28"/>
          <w:szCs w:val="28"/>
        </w:rPr>
        <w:t>ț</w:t>
      </w:r>
      <w:r w:rsidRPr="004B0FB2">
        <w:rPr>
          <w:rFonts w:ascii="Times New Roman" w:hAnsi="Times New Roman"/>
          <w:sz w:val="28"/>
          <w:szCs w:val="28"/>
        </w:rPr>
        <w:t>enilor cu avizul comisiei respective formate pentru fiecare temă în</w:t>
      </w:r>
      <w:r>
        <w:rPr>
          <w:rFonts w:ascii="Times New Roman" w:hAnsi="Times New Roman"/>
          <w:sz w:val="28"/>
          <w:szCs w:val="28"/>
        </w:rPr>
        <w:t xml:space="preserve"> </w:t>
      </w:r>
      <w:r w:rsidRPr="004B0FB2">
        <w:rPr>
          <w:rFonts w:ascii="Times New Roman" w:hAnsi="Times New Roman"/>
          <w:sz w:val="28"/>
          <w:szCs w:val="28"/>
        </w:rPr>
        <w:t>parte.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2. Termenul de prezentare a recomandărilor asupra proiectelor de decizii este de 10 zile</w:t>
      </w:r>
      <w:r>
        <w:rPr>
          <w:rFonts w:ascii="Times New Roman" w:hAnsi="Times New Roman"/>
          <w:sz w:val="28"/>
          <w:szCs w:val="28"/>
        </w:rPr>
        <w:t xml:space="preserve"> </w:t>
      </w:r>
      <w:r w:rsidRPr="004B0FB2">
        <w:rPr>
          <w:rFonts w:ascii="Times New Roman" w:hAnsi="Times New Roman"/>
          <w:sz w:val="28"/>
          <w:szCs w:val="28"/>
        </w:rPr>
        <w:t>lucrătoare de la data mediatizării anun</w:t>
      </w:r>
      <w:r w:rsidRPr="004B0FB2">
        <w:rPr>
          <w:sz w:val="28"/>
          <w:szCs w:val="28"/>
        </w:rPr>
        <w:t>ț</w:t>
      </w:r>
      <w:r w:rsidRPr="004B0FB2">
        <w:rPr>
          <w:rFonts w:ascii="Times New Roman" w:hAnsi="Times New Roman"/>
          <w:sz w:val="28"/>
          <w:szCs w:val="28"/>
        </w:rPr>
        <w:t>ului referitor la ini</w:t>
      </w:r>
      <w:r w:rsidRPr="004B0FB2">
        <w:rPr>
          <w:sz w:val="28"/>
          <w:szCs w:val="28"/>
        </w:rPr>
        <w:t>ț</w:t>
      </w:r>
      <w:r w:rsidRPr="004B0FB2">
        <w:rPr>
          <w:rFonts w:ascii="Times New Roman" w:hAnsi="Times New Roman"/>
          <w:sz w:val="28"/>
          <w:szCs w:val="28"/>
        </w:rPr>
        <w:t>ierea elaborării deciziei sau de la</w:t>
      </w:r>
      <w:r>
        <w:rPr>
          <w:rFonts w:ascii="Times New Roman" w:hAnsi="Times New Roman"/>
          <w:sz w:val="28"/>
          <w:szCs w:val="28"/>
        </w:rPr>
        <w:t xml:space="preserve"> </w:t>
      </w:r>
      <w:r w:rsidRPr="004B0FB2">
        <w:rPr>
          <w:rFonts w:ascii="Times New Roman" w:hAnsi="Times New Roman"/>
          <w:sz w:val="28"/>
          <w:szCs w:val="28"/>
        </w:rPr>
        <w:t>publicarea anun</w:t>
      </w:r>
      <w:r w:rsidRPr="004B0FB2">
        <w:rPr>
          <w:sz w:val="28"/>
          <w:szCs w:val="28"/>
        </w:rPr>
        <w:t>ț</w:t>
      </w:r>
      <w:r w:rsidRPr="004B0FB2">
        <w:rPr>
          <w:rFonts w:ascii="Times New Roman" w:hAnsi="Times New Roman"/>
          <w:sz w:val="28"/>
          <w:szCs w:val="28"/>
        </w:rPr>
        <w:t>ului privind organizarea consultărilor publice. La solicitarea păr</w:t>
      </w:r>
      <w:r w:rsidRPr="004B0FB2">
        <w:rPr>
          <w:sz w:val="28"/>
          <w:szCs w:val="28"/>
        </w:rPr>
        <w:t>ț</w:t>
      </w:r>
      <w:r w:rsidRPr="004B0FB2">
        <w:rPr>
          <w:rFonts w:ascii="Times New Roman" w:hAnsi="Times New Roman"/>
          <w:sz w:val="28"/>
          <w:szCs w:val="28"/>
        </w:rPr>
        <w:t>ilor interesate,</w:t>
      </w:r>
      <w:r>
        <w:rPr>
          <w:rFonts w:ascii="Times New Roman" w:hAnsi="Times New Roman"/>
          <w:sz w:val="28"/>
          <w:szCs w:val="28"/>
        </w:rPr>
        <w:t xml:space="preserve"> </w:t>
      </w:r>
      <w:r w:rsidRPr="004B0FB2">
        <w:rPr>
          <w:rFonts w:ascii="Times New Roman" w:hAnsi="Times New Roman"/>
          <w:sz w:val="28"/>
          <w:szCs w:val="28"/>
        </w:rPr>
        <w:t>Primăria poate prelungi termenul de prezentare a recomandărilor.</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3. Examinarea recomandărilor se efectuază în incinta Primăriei de responsabilul de elaborarea</w:t>
      </w:r>
      <w:r>
        <w:rPr>
          <w:rFonts w:ascii="Times New Roman" w:hAnsi="Times New Roman"/>
          <w:sz w:val="28"/>
          <w:szCs w:val="28"/>
        </w:rPr>
        <w:t xml:space="preserve"> </w:t>
      </w:r>
      <w:r w:rsidRPr="004B0FB2">
        <w:rPr>
          <w:rFonts w:ascii="Times New Roman" w:hAnsi="Times New Roman"/>
          <w:sz w:val="28"/>
          <w:szCs w:val="28"/>
        </w:rPr>
        <w:t>proiectului de decizie, cu participarea comisiilor respective.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4. Responsabilul de elaborarea proiectului de decizie va întocmi un dosar privind elaborarea</w:t>
      </w:r>
      <w:r>
        <w:rPr>
          <w:rFonts w:ascii="Times New Roman" w:hAnsi="Times New Roman"/>
          <w:sz w:val="28"/>
          <w:szCs w:val="28"/>
        </w:rPr>
        <w:t xml:space="preserve"> </w:t>
      </w:r>
      <w:r w:rsidRPr="004B0FB2">
        <w:rPr>
          <w:rFonts w:ascii="Times New Roman" w:hAnsi="Times New Roman"/>
          <w:sz w:val="28"/>
          <w:szCs w:val="28"/>
        </w:rPr>
        <w:t>proiectului de decizie, care va con</w:t>
      </w:r>
      <w:r w:rsidRPr="004B0FB2">
        <w:rPr>
          <w:sz w:val="28"/>
          <w:szCs w:val="28"/>
        </w:rPr>
        <w:t>ț</w:t>
      </w:r>
      <w:r w:rsidRPr="004B0FB2">
        <w:rPr>
          <w:rFonts w:ascii="Times New Roman" w:hAnsi="Times New Roman"/>
          <w:sz w:val="28"/>
          <w:szCs w:val="28"/>
        </w:rPr>
        <w:t>ine procesele-verbale privind consultarea cetă</w:t>
      </w:r>
      <w:r w:rsidRPr="004B0FB2">
        <w:rPr>
          <w:sz w:val="28"/>
          <w:szCs w:val="28"/>
        </w:rPr>
        <w:t>ț</w:t>
      </w:r>
      <w:r w:rsidRPr="004B0FB2">
        <w:rPr>
          <w:rFonts w:ascii="Times New Roman" w:hAnsi="Times New Roman"/>
          <w:sz w:val="28"/>
          <w:szCs w:val="28"/>
        </w:rPr>
        <w:t>enilor,</w:t>
      </w:r>
      <w:r>
        <w:rPr>
          <w:rFonts w:ascii="Times New Roman" w:hAnsi="Times New Roman"/>
          <w:sz w:val="28"/>
          <w:szCs w:val="28"/>
        </w:rPr>
        <w:t xml:space="preserve"> </w:t>
      </w:r>
      <w:r w:rsidRPr="004B0FB2">
        <w:rPr>
          <w:rFonts w:ascii="Times New Roman" w:hAnsi="Times New Roman"/>
          <w:sz w:val="28"/>
          <w:szCs w:val="28"/>
        </w:rPr>
        <w:t>asocia</w:t>
      </w:r>
      <w:r w:rsidRPr="004B0FB2">
        <w:rPr>
          <w:sz w:val="28"/>
          <w:szCs w:val="28"/>
        </w:rPr>
        <w:t>ț</w:t>
      </w:r>
      <w:r w:rsidRPr="004B0FB2">
        <w:rPr>
          <w:rFonts w:ascii="Times New Roman" w:hAnsi="Times New Roman"/>
          <w:sz w:val="28"/>
          <w:szCs w:val="28"/>
        </w:rPr>
        <w:t>iilor constituite în corespundere cu legea, asocia</w:t>
      </w:r>
      <w:r w:rsidRPr="004B0FB2">
        <w:rPr>
          <w:sz w:val="28"/>
          <w:szCs w:val="28"/>
        </w:rPr>
        <w:t>ț</w:t>
      </w:r>
      <w:r w:rsidRPr="004B0FB2">
        <w:rPr>
          <w:rFonts w:ascii="Times New Roman" w:hAnsi="Times New Roman"/>
          <w:sz w:val="28"/>
          <w:szCs w:val="28"/>
        </w:rPr>
        <w:t>iilor ob</w:t>
      </w:r>
      <w:r w:rsidRPr="004B0FB2">
        <w:rPr>
          <w:sz w:val="28"/>
          <w:szCs w:val="28"/>
        </w:rPr>
        <w:t>ș</w:t>
      </w:r>
      <w:r w:rsidRPr="004B0FB2">
        <w:rPr>
          <w:rFonts w:ascii="Times New Roman" w:hAnsi="Times New Roman"/>
          <w:sz w:val="28"/>
          <w:szCs w:val="28"/>
        </w:rPr>
        <w:t>te</w:t>
      </w:r>
      <w:r w:rsidRPr="004B0FB2">
        <w:rPr>
          <w:sz w:val="28"/>
          <w:szCs w:val="28"/>
        </w:rPr>
        <w:t>ș</w:t>
      </w:r>
      <w:r w:rsidRPr="004B0FB2">
        <w:rPr>
          <w:rFonts w:ascii="Times New Roman" w:hAnsi="Times New Roman"/>
          <w:sz w:val="28"/>
          <w:szCs w:val="28"/>
        </w:rPr>
        <w:t>ti, alte păr</w:t>
      </w:r>
      <w:r w:rsidRPr="004B0FB2">
        <w:rPr>
          <w:sz w:val="28"/>
          <w:szCs w:val="28"/>
        </w:rPr>
        <w:t>ț</w:t>
      </w:r>
      <w:r w:rsidRPr="004B0FB2">
        <w:rPr>
          <w:rFonts w:ascii="Times New Roman" w:hAnsi="Times New Roman"/>
          <w:sz w:val="28"/>
          <w:szCs w:val="28"/>
        </w:rPr>
        <w:t>i interesate,</w:t>
      </w:r>
      <w:r>
        <w:rPr>
          <w:rFonts w:ascii="Times New Roman" w:hAnsi="Times New Roman"/>
          <w:sz w:val="28"/>
          <w:szCs w:val="28"/>
        </w:rPr>
        <w:t xml:space="preserve"> </w:t>
      </w:r>
      <w:r w:rsidRPr="004B0FB2">
        <w:rPr>
          <w:rFonts w:ascii="Times New Roman" w:hAnsi="Times New Roman"/>
          <w:sz w:val="28"/>
          <w:szCs w:val="28"/>
        </w:rPr>
        <w:t xml:space="preserve">recomandările parvenite </w:t>
      </w:r>
      <w:r w:rsidRPr="004B0FB2">
        <w:rPr>
          <w:sz w:val="28"/>
          <w:szCs w:val="28"/>
        </w:rPr>
        <w:t>ș</w:t>
      </w:r>
      <w:r w:rsidRPr="004B0FB2">
        <w:rPr>
          <w:rFonts w:ascii="Times New Roman" w:hAnsi="Times New Roman"/>
          <w:sz w:val="28"/>
          <w:szCs w:val="28"/>
        </w:rPr>
        <w:t>i sinteza acestora.</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Dosarul privind elaborarea proiectului de decizie este accesibil tuturor cetă</w:t>
      </w:r>
      <w:r w:rsidRPr="004B0FB2">
        <w:rPr>
          <w:sz w:val="28"/>
          <w:szCs w:val="28"/>
        </w:rPr>
        <w:t>ț</w:t>
      </w:r>
      <w:r w:rsidRPr="004B0FB2">
        <w:rPr>
          <w:rFonts w:ascii="Times New Roman" w:hAnsi="Times New Roman"/>
          <w:sz w:val="28"/>
          <w:szCs w:val="28"/>
        </w:rPr>
        <w:t>enilor, asociaţiilor constituite în conformitate cu legea asocia</w:t>
      </w:r>
      <w:r w:rsidRPr="004B0FB2">
        <w:rPr>
          <w:sz w:val="28"/>
          <w:szCs w:val="28"/>
        </w:rPr>
        <w:t>ț</w:t>
      </w:r>
      <w:r w:rsidRPr="004B0FB2">
        <w:rPr>
          <w:rFonts w:ascii="Times New Roman" w:hAnsi="Times New Roman"/>
          <w:sz w:val="28"/>
          <w:szCs w:val="28"/>
        </w:rPr>
        <w:t>iilor, altor păr</w:t>
      </w:r>
      <w:r w:rsidRPr="004B0FB2">
        <w:rPr>
          <w:sz w:val="28"/>
          <w:szCs w:val="28"/>
        </w:rPr>
        <w:t>ț</w:t>
      </w:r>
      <w:r w:rsidRPr="004B0FB2">
        <w:rPr>
          <w:rFonts w:ascii="Times New Roman" w:hAnsi="Times New Roman"/>
          <w:sz w:val="28"/>
          <w:szCs w:val="28"/>
        </w:rPr>
        <w:t>i interesate.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lastRenderedPageBreak/>
        <w:t>5. Sinteza recomandărilor parvenite se afi</w:t>
      </w:r>
      <w:r w:rsidRPr="004B0FB2">
        <w:rPr>
          <w:sz w:val="28"/>
          <w:szCs w:val="28"/>
        </w:rPr>
        <w:t>ș</w:t>
      </w:r>
      <w:r w:rsidRPr="004B0FB2">
        <w:rPr>
          <w:rFonts w:ascii="Times New Roman" w:hAnsi="Times New Roman"/>
          <w:sz w:val="28"/>
          <w:szCs w:val="28"/>
        </w:rPr>
        <w:t xml:space="preserve">ează într-un loc public în cadrul Primăriei </w:t>
      </w:r>
      <w:r w:rsidRPr="004B0FB2">
        <w:rPr>
          <w:sz w:val="28"/>
          <w:szCs w:val="28"/>
        </w:rPr>
        <w:t>ș</w:t>
      </w:r>
      <w:r w:rsidRPr="004B0FB2">
        <w:rPr>
          <w:rFonts w:ascii="Times New Roman" w:hAnsi="Times New Roman"/>
          <w:sz w:val="28"/>
          <w:szCs w:val="28"/>
        </w:rPr>
        <w:t>i/sau se</w:t>
      </w:r>
      <w:r>
        <w:rPr>
          <w:rFonts w:ascii="Times New Roman" w:hAnsi="Times New Roman"/>
          <w:sz w:val="28"/>
          <w:szCs w:val="28"/>
        </w:rPr>
        <w:t xml:space="preserve"> </w:t>
      </w:r>
      <w:r w:rsidRPr="004B0FB2">
        <w:rPr>
          <w:rFonts w:ascii="Times New Roman" w:hAnsi="Times New Roman"/>
          <w:sz w:val="28"/>
          <w:szCs w:val="28"/>
        </w:rPr>
        <w:t>aplică în func</w:t>
      </w:r>
      <w:r w:rsidRPr="004B0FB2">
        <w:rPr>
          <w:sz w:val="28"/>
          <w:szCs w:val="28"/>
        </w:rPr>
        <w:t>ț</w:t>
      </w:r>
      <w:r w:rsidRPr="004B0FB2">
        <w:rPr>
          <w:rFonts w:ascii="Times New Roman" w:hAnsi="Times New Roman"/>
          <w:sz w:val="28"/>
          <w:szCs w:val="28"/>
        </w:rPr>
        <w:t>ie de circumstan</w:t>
      </w:r>
      <w:r w:rsidRPr="004B0FB2">
        <w:rPr>
          <w:sz w:val="28"/>
          <w:szCs w:val="28"/>
        </w:rPr>
        <w:t>ț</w:t>
      </w:r>
      <w:r w:rsidRPr="004B0FB2">
        <w:rPr>
          <w:rFonts w:ascii="Times New Roman" w:hAnsi="Times New Roman"/>
          <w:sz w:val="28"/>
          <w:szCs w:val="28"/>
        </w:rPr>
        <w:t>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6. Proiectul de decizie se transmite spre examinare consiliului local, împreună cu sinteza recomandărilor.</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7. În cazul în care cetă</w:t>
      </w:r>
      <w:r w:rsidRPr="004B0FB2">
        <w:rPr>
          <w:sz w:val="28"/>
          <w:szCs w:val="28"/>
        </w:rPr>
        <w:t>ț</w:t>
      </w:r>
      <w:r w:rsidRPr="004B0FB2">
        <w:rPr>
          <w:rFonts w:ascii="Times New Roman" w:hAnsi="Times New Roman"/>
          <w:sz w:val="28"/>
          <w:szCs w:val="28"/>
        </w:rPr>
        <w:t>enii sau alte păr</w:t>
      </w:r>
      <w:r w:rsidRPr="004B0FB2">
        <w:rPr>
          <w:sz w:val="28"/>
          <w:szCs w:val="28"/>
        </w:rPr>
        <w:t>ț</w:t>
      </w:r>
      <w:r w:rsidRPr="004B0FB2">
        <w:rPr>
          <w:rFonts w:ascii="Times New Roman" w:hAnsi="Times New Roman"/>
          <w:sz w:val="28"/>
          <w:szCs w:val="28"/>
        </w:rPr>
        <w:t>i interesate nu prezintă recomandări în termenul stabilit, iar Primăria, în mod motivat, nu consideră necesară organizarea de consultări, proiectul de decizie poate fi supus procedurii de adoptare. Motivul pentru care organizarea consultărilor publice nu este oportună, se aduce la cuno</w:t>
      </w:r>
      <w:r w:rsidRPr="004B0FB2">
        <w:rPr>
          <w:sz w:val="28"/>
          <w:szCs w:val="28"/>
        </w:rPr>
        <w:t>ș</w:t>
      </w:r>
      <w:r w:rsidRPr="004B0FB2">
        <w:rPr>
          <w:rFonts w:ascii="Times New Roman" w:hAnsi="Times New Roman"/>
          <w:sz w:val="28"/>
          <w:szCs w:val="28"/>
        </w:rPr>
        <w:t>tin</w:t>
      </w:r>
      <w:r w:rsidRPr="004B0FB2">
        <w:rPr>
          <w:sz w:val="28"/>
          <w:szCs w:val="28"/>
        </w:rPr>
        <w:t>ț</w:t>
      </w:r>
      <w:r w:rsidRPr="004B0FB2">
        <w:rPr>
          <w:rFonts w:ascii="Times New Roman" w:hAnsi="Times New Roman"/>
          <w:sz w:val="28"/>
          <w:szCs w:val="28"/>
        </w:rPr>
        <w:t>ă publică prin afi</w:t>
      </w:r>
      <w:r w:rsidRPr="004B0FB2">
        <w:rPr>
          <w:sz w:val="28"/>
          <w:szCs w:val="28"/>
        </w:rPr>
        <w:t>ș</w:t>
      </w:r>
      <w:r w:rsidRPr="004B0FB2">
        <w:rPr>
          <w:rFonts w:ascii="Times New Roman" w:hAnsi="Times New Roman"/>
          <w:sz w:val="28"/>
          <w:szCs w:val="28"/>
        </w:rPr>
        <w:t>area la standul de anun</w:t>
      </w:r>
      <w:r w:rsidRPr="004B0FB2">
        <w:rPr>
          <w:sz w:val="28"/>
          <w:szCs w:val="28"/>
        </w:rPr>
        <w:t>ț</w:t>
      </w:r>
      <w:r w:rsidRPr="004B0FB2">
        <w:rPr>
          <w:rFonts w:ascii="Times New Roman" w:hAnsi="Times New Roman"/>
          <w:sz w:val="28"/>
          <w:szCs w:val="28"/>
        </w:rPr>
        <w:t>uri de la Primărie.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8. În caz de retragere a proiectului de decizie din procesul de dezvoltare, Primăria, plasează un</w:t>
      </w:r>
      <w:r>
        <w:rPr>
          <w:rFonts w:ascii="Times New Roman" w:hAnsi="Times New Roman"/>
          <w:sz w:val="28"/>
          <w:szCs w:val="28"/>
        </w:rPr>
        <w:t xml:space="preserve"> </w:t>
      </w:r>
      <w:r w:rsidRPr="004B0FB2">
        <w:rPr>
          <w:rFonts w:ascii="Times New Roman" w:hAnsi="Times New Roman"/>
          <w:sz w:val="28"/>
          <w:szCs w:val="28"/>
        </w:rPr>
        <w:t>anun</w:t>
      </w:r>
      <w:r w:rsidRPr="004B0FB2">
        <w:rPr>
          <w:sz w:val="28"/>
          <w:szCs w:val="28"/>
        </w:rPr>
        <w:t>ț</w:t>
      </w:r>
      <w:r w:rsidRPr="004B0FB2">
        <w:rPr>
          <w:rFonts w:ascii="Times New Roman" w:hAnsi="Times New Roman"/>
          <w:sz w:val="28"/>
          <w:szCs w:val="28"/>
        </w:rPr>
        <w:t xml:space="preserve"> pe panoul informativ al primăriei informaţia privind retragerea de proiect, cu indicarea motivelor de retragere.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9. În cazul situa</w:t>
      </w:r>
      <w:r w:rsidRPr="004B0FB2">
        <w:rPr>
          <w:sz w:val="28"/>
          <w:szCs w:val="28"/>
        </w:rPr>
        <w:t>ț</w:t>
      </w:r>
      <w:r w:rsidRPr="004B0FB2">
        <w:rPr>
          <w:rFonts w:ascii="Times New Roman" w:hAnsi="Times New Roman"/>
          <w:sz w:val="28"/>
          <w:szCs w:val="28"/>
        </w:rPr>
        <w:t>iilor excep</w:t>
      </w:r>
      <w:r w:rsidRPr="004B0FB2">
        <w:rPr>
          <w:sz w:val="28"/>
          <w:szCs w:val="28"/>
        </w:rPr>
        <w:t>ț</w:t>
      </w:r>
      <w:r w:rsidRPr="004B0FB2">
        <w:rPr>
          <w:rFonts w:ascii="Times New Roman" w:hAnsi="Times New Roman"/>
          <w:sz w:val="28"/>
          <w:szCs w:val="28"/>
        </w:rPr>
        <w:t xml:space="preserve">ionale, al căror regim este stabilit de lege, precum </w:t>
      </w:r>
      <w:r w:rsidRPr="004B0FB2">
        <w:rPr>
          <w:sz w:val="28"/>
          <w:szCs w:val="28"/>
        </w:rPr>
        <w:t>ș</w:t>
      </w:r>
      <w:r w:rsidRPr="004B0FB2">
        <w:rPr>
          <w:rFonts w:ascii="Times New Roman" w:hAnsi="Times New Roman"/>
          <w:sz w:val="28"/>
          <w:szCs w:val="28"/>
        </w:rPr>
        <w:t>i proiectele de</w:t>
      </w:r>
      <w:r>
        <w:rPr>
          <w:rFonts w:ascii="Times New Roman" w:hAnsi="Times New Roman"/>
          <w:sz w:val="28"/>
          <w:szCs w:val="28"/>
        </w:rPr>
        <w:t xml:space="preserve"> </w:t>
      </w:r>
      <w:r w:rsidRPr="004B0FB2">
        <w:rPr>
          <w:rFonts w:ascii="Times New Roman" w:hAnsi="Times New Roman"/>
          <w:sz w:val="28"/>
          <w:szCs w:val="28"/>
        </w:rPr>
        <w:t xml:space="preserve">decizii urgente pot fi supuse elaborării </w:t>
      </w:r>
      <w:r w:rsidRPr="004B0FB2">
        <w:rPr>
          <w:sz w:val="28"/>
          <w:szCs w:val="28"/>
        </w:rPr>
        <w:t>ș</w:t>
      </w:r>
      <w:r w:rsidRPr="004B0FB2">
        <w:rPr>
          <w:rFonts w:ascii="Times New Roman" w:hAnsi="Times New Roman"/>
          <w:sz w:val="28"/>
          <w:szCs w:val="28"/>
        </w:rPr>
        <w:t xml:space="preserve">i adoptării fără respectarea etapelor </w:t>
      </w:r>
      <w:r w:rsidRPr="004B0FB2">
        <w:rPr>
          <w:sz w:val="28"/>
          <w:szCs w:val="28"/>
        </w:rPr>
        <w:t>ș</w:t>
      </w:r>
      <w:r w:rsidRPr="004B0FB2">
        <w:rPr>
          <w:rFonts w:ascii="Times New Roman" w:hAnsi="Times New Roman"/>
          <w:sz w:val="28"/>
          <w:szCs w:val="28"/>
        </w:rPr>
        <w:t>i condi</w:t>
      </w:r>
      <w:r w:rsidRPr="004B0FB2">
        <w:rPr>
          <w:sz w:val="28"/>
          <w:szCs w:val="28"/>
        </w:rPr>
        <w:t>ț</w:t>
      </w:r>
      <w:r w:rsidRPr="004B0FB2">
        <w:rPr>
          <w:rFonts w:ascii="Times New Roman" w:hAnsi="Times New Roman"/>
          <w:sz w:val="28"/>
          <w:szCs w:val="28"/>
        </w:rPr>
        <w:t>iilor</w:t>
      </w:r>
      <w:r>
        <w:rPr>
          <w:rFonts w:ascii="Times New Roman" w:hAnsi="Times New Roman"/>
          <w:sz w:val="28"/>
          <w:szCs w:val="28"/>
        </w:rPr>
        <w:t xml:space="preserve"> </w:t>
      </w:r>
      <w:r w:rsidRPr="004B0FB2">
        <w:rPr>
          <w:rFonts w:ascii="Times New Roman" w:hAnsi="Times New Roman"/>
          <w:sz w:val="28"/>
          <w:szCs w:val="28"/>
        </w:rPr>
        <w:t>prevăzute în prezentul Regulament.</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10. Argumentarea necesită</w:t>
      </w:r>
      <w:r w:rsidRPr="004B0FB2">
        <w:rPr>
          <w:sz w:val="28"/>
          <w:szCs w:val="28"/>
        </w:rPr>
        <w:t>ț</w:t>
      </w:r>
      <w:r w:rsidRPr="004B0FB2">
        <w:rPr>
          <w:rFonts w:ascii="Times New Roman" w:hAnsi="Times New Roman"/>
          <w:sz w:val="28"/>
          <w:szCs w:val="28"/>
        </w:rPr>
        <w:t>ii de a adopta decizia în regim de urgen</w:t>
      </w:r>
      <w:r w:rsidRPr="004B0FB2">
        <w:rPr>
          <w:sz w:val="28"/>
          <w:szCs w:val="28"/>
        </w:rPr>
        <w:t>ț</w:t>
      </w:r>
      <w:r w:rsidRPr="004B0FB2">
        <w:rPr>
          <w:rFonts w:ascii="Times New Roman" w:hAnsi="Times New Roman"/>
          <w:sz w:val="28"/>
          <w:szCs w:val="28"/>
        </w:rPr>
        <w:t>ă fără consultarea cetă</w:t>
      </w:r>
      <w:r w:rsidRPr="004B0FB2">
        <w:rPr>
          <w:sz w:val="28"/>
          <w:szCs w:val="28"/>
        </w:rPr>
        <w:t>ț</w:t>
      </w:r>
      <w:r w:rsidRPr="004B0FB2">
        <w:rPr>
          <w:rFonts w:ascii="Times New Roman" w:hAnsi="Times New Roman"/>
          <w:sz w:val="28"/>
          <w:szCs w:val="28"/>
        </w:rPr>
        <w:t>enilor,</w:t>
      </w:r>
      <w:r>
        <w:rPr>
          <w:rFonts w:ascii="Times New Roman" w:hAnsi="Times New Roman"/>
          <w:sz w:val="28"/>
          <w:szCs w:val="28"/>
        </w:rPr>
        <w:t xml:space="preserve"> </w:t>
      </w:r>
      <w:r w:rsidRPr="004B0FB2">
        <w:rPr>
          <w:rFonts w:ascii="Times New Roman" w:hAnsi="Times New Roman"/>
          <w:sz w:val="28"/>
          <w:szCs w:val="28"/>
        </w:rPr>
        <w:t>asocia</w:t>
      </w:r>
      <w:r w:rsidRPr="004B0FB2">
        <w:rPr>
          <w:sz w:val="28"/>
          <w:szCs w:val="28"/>
        </w:rPr>
        <w:t>ț</w:t>
      </w:r>
      <w:r w:rsidRPr="004B0FB2">
        <w:rPr>
          <w:rFonts w:ascii="Times New Roman" w:hAnsi="Times New Roman"/>
          <w:sz w:val="28"/>
          <w:szCs w:val="28"/>
        </w:rPr>
        <w:t>iilor constituite în corespundere cu legea despre asocia</w:t>
      </w:r>
      <w:r w:rsidRPr="004B0FB2">
        <w:rPr>
          <w:sz w:val="28"/>
          <w:szCs w:val="28"/>
        </w:rPr>
        <w:t>ț</w:t>
      </w:r>
      <w:r w:rsidRPr="004B0FB2">
        <w:rPr>
          <w:rFonts w:ascii="Times New Roman" w:hAnsi="Times New Roman"/>
          <w:sz w:val="28"/>
          <w:szCs w:val="28"/>
        </w:rPr>
        <w:t>ii, cu alte păr</w:t>
      </w:r>
      <w:r w:rsidRPr="004B0FB2">
        <w:rPr>
          <w:sz w:val="28"/>
          <w:szCs w:val="28"/>
        </w:rPr>
        <w:t>ț</w:t>
      </w:r>
      <w:r w:rsidRPr="004B0FB2">
        <w:rPr>
          <w:rFonts w:ascii="Times New Roman" w:hAnsi="Times New Roman"/>
          <w:sz w:val="28"/>
          <w:szCs w:val="28"/>
        </w:rPr>
        <w:t>i interesate va fi adusă la cuno</w:t>
      </w:r>
      <w:r w:rsidRPr="004B0FB2">
        <w:rPr>
          <w:sz w:val="28"/>
          <w:szCs w:val="28"/>
        </w:rPr>
        <w:t>ș</w:t>
      </w:r>
      <w:r w:rsidRPr="004B0FB2">
        <w:rPr>
          <w:rFonts w:ascii="Times New Roman" w:hAnsi="Times New Roman"/>
          <w:sz w:val="28"/>
          <w:szCs w:val="28"/>
        </w:rPr>
        <w:t>tin</w:t>
      </w:r>
      <w:r w:rsidRPr="004B0FB2">
        <w:rPr>
          <w:sz w:val="28"/>
          <w:szCs w:val="28"/>
        </w:rPr>
        <w:t>ț</w:t>
      </w:r>
      <w:r w:rsidRPr="004B0FB2">
        <w:rPr>
          <w:rFonts w:ascii="Times New Roman" w:hAnsi="Times New Roman"/>
          <w:sz w:val="28"/>
          <w:szCs w:val="28"/>
        </w:rPr>
        <w:t>a publicului cu cel pu</w:t>
      </w:r>
      <w:r w:rsidRPr="004B0FB2">
        <w:rPr>
          <w:sz w:val="28"/>
          <w:szCs w:val="28"/>
        </w:rPr>
        <w:t>ț</w:t>
      </w:r>
      <w:r w:rsidRPr="004B0FB2">
        <w:rPr>
          <w:rFonts w:ascii="Times New Roman" w:hAnsi="Times New Roman"/>
          <w:sz w:val="28"/>
          <w:szCs w:val="28"/>
        </w:rPr>
        <w:t>in zece zile lucrătoare înainte de data de adoptare, prin plasare pe avizierul din clădirea Primăriei.</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b/>
          <w:sz w:val="28"/>
          <w:szCs w:val="28"/>
        </w:rPr>
      </w:pPr>
      <w:r w:rsidRPr="004B0FB2">
        <w:rPr>
          <w:rFonts w:ascii="Times New Roman" w:hAnsi="Times New Roman"/>
          <w:b/>
          <w:sz w:val="28"/>
          <w:szCs w:val="28"/>
        </w:rPr>
        <w:t>IV. Dispozi</w:t>
      </w:r>
      <w:r w:rsidRPr="004B0FB2">
        <w:rPr>
          <w:b/>
          <w:sz w:val="28"/>
          <w:szCs w:val="28"/>
        </w:rPr>
        <w:t>ț</w:t>
      </w:r>
      <w:r w:rsidRPr="004B0FB2">
        <w:rPr>
          <w:rFonts w:ascii="Times New Roman" w:hAnsi="Times New Roman"/>
          <w:b/>
          <w:sz w:val="28"/>
          <w:szCs w:val="28"/>
        </w:rPr>
        <w:t xml:space="preserve">ii finale </w:t>
      </w:r>
      <w:r w:rsidRPr="004B0FB2">
        <w:rPr>
          <w:b/>
          <w:sz w:val="28"/>
          <w:szCs w:val="28"/>
        </w:rPr>
        <w:t>ș</w:t>
      </w:r>
      <w:r w:rsidRPr="004B0FB2">
        <w:rPr>
          <w:rFonts w:ascii="Times New Roman" w:hAnsi="Times New Roman"/>
          <w:b/>
          <w:sz w:val="28"/>
          <w:szCs w:val="28"/>
        </w:rPr>
        <w:t>i tranzitorii</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4.1. Rapoartele privind transparen</w:t>
      </w:r>
      <w:r w:rsidRPr="004B0FB2">
        <w:rPr>
          <w:sz w:val="28"/>
          <w:szCs w:val="28"/>
        </w:rPr>
        <w:t>ț</w:t>
      </w:r>
      <w:r w:rsidRPr="004B0FB2">
        <w:rPr>
          <w:rFonts w:ascii="Times New Roman" w:hAnsi="Times New Roman"/>
          <w:sz w:val="28"/>
          <w:szCs w:val="28"/>
        </w:rPr>
        <w:t>a în procesul decizional</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1. Primăria întocme</w:t>
      </w:r>
      <w:r w:rsidRPr="004B0FB2">
        <w:rPr>
          <w:sz w:val="28"/>
          <w:szCs w:val="28"/>
        </w:rPr>
        <w:t>ș</w:t>
      </w:r>
      <w:r w:rsidRPr="004B0FB2">
        <w:rPr>
          <w:rFonts w:ascii="Times New Roman" w:hAnsi="Times New Roman"/>
          <w:sz w:val="28"/>
          <w:szCs w:val="28"/>
        </w:rPr>
        <w:t xml:space="preserve">te </w:t>
      </w:r>
      <w:r w:rsidRPr="004B0FB2">
        <w:rPr>
          <w:sz w:val="28"/>
          <w:szCs w:val="28"/>
        </w:rPr>
        <w:t>ș</w:t>
      </w:r>
      <w:r w:rsidRPr="004B0FB2">
        <w:rPr>
          <w:rFonts w:ascii="Times New Roman" w:hAnsi="Times New Roman"/>
          <w:sz w:val="28"/>
          <w:szCs w:val="28"/>
        </w:rPr>
        <w:t>i aduce la cuno</w:t>
      </w:r>
      <w:r w:rsidRPr="004B0FB2">
        <w:rPr>
          <w:sz w:val="28"/>
          <w:szCs w:val="28"/>
        </w:rPr>
        <w:t>ș</w:t>
      </w:r>
      <w:r w:rsidRPr="004B0FB2">
        <w:rPr>
          <w:rFonts w:ascii="Times New Roman" w:hAnsi="Times New Roman"/>
          <w:sz w:val="28"/>
          <w:szCs w:val="28"/>
        </w:rPr>
        <w:t>tin</w:t>
      </w:r>
      <w:r w:rsidRPr="004B0FB2">
        <w:rPr>
          <w:sz w:val="28"/>
          <w:szCs w:val="28"/>
        </w:rPr>
        <w:t>ț</w:t>
      </w:r>
      <w:r w:rsidRPr="004B0FB2">
        <w:rPr>
          <w:rFonts w:ascii="Times New Roman" w:hAnsi="Times New Roman"/>
          <w:sz w:val="28"/>
          <w:szCs w:val="28"/>
        </w:rPr>
        <w:t>a publicului rapoarte anuale privind transparen</w:t>
      </w:r>
      <w:r w:rsidRPr="004B0FB2">
        <w:rPr>
          <w:sz w:val="28"/>
          <w:szCs w:val="28"/>
        </w:rPr>
        <w:t>ț</w:t>
      </w:r>
      <w:r w:rsidRPr="004B0FB2">
        <w:rPr>
          <w:rFonts w:ascii="Times New Roman" w:hAnsi="Times New Roman"/>
          <w:sz w:val="28"/>
          <w:szCs w:val="28"/>
        </w:rPr>
        <w:t>a în</w:t>
      </w:r>
      <w:r w:rsidR="003226CC">
        <w:rPr>
          <w:rFonts w:ascii="Times New Roman" w:hAnsi="Times New Roman"/>
          <w:sz w:val="28"/>
          <w:szCs w:val="28"/>
        </w:rPr>
        <w:t xml:space="preserve"> </w:t>
      </w:r>
      <w:r w:rsidRPr="004B0FB2">
        <w:rPr>
          <w:rFonts w:ascii="Times New Roman" w:hAnsi="Times New Roman"/>
          <w:sz w:val="28"/>
          <w:szCs w:val="28"/>
        </w:rPr>
        <w:t>procesul decizional, care vor con</w:t>
      </w:r>
      <w:r w:rsidRPr="004B0FB2">
        <w:rPr>
          <w:sz w:val="28"/>
          <w:szCs w:val="28"/>
        </w:rPr>
        <w:t>ț</w:t>
      </w:r>
      <w:r w:rsidRPr="004B0FB2">
        <w:rPr>
          <w:rFonts w:ascii="Times New Roman" w:hAnsi="Times New Roman"/>
          <w:sz w:val="28"/>
          <w:szCs w:val="28"/>
        </w:rPr>
        <w:t>ine: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a) numărul deciziilor adoptate de către consiliul local, pe parcursul anului de gestiune;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b) numărul total al recomandărilor recep</w:t>
      </w:r>
      <w:r w:rsidRPr="004B0FB2">
        <w:rPr>
          <w:sz w:val="28"/>
          <w:szCs w:val="28"/>
        </w:rPr>
        <w:t>ț</w:t>
      </w:r>
      <w:r w:rsidRPr="004B0FB2">
        <w:rPr>
          <w:rFonts w:ascii="Times New Roman" w:hAnsi="Times New Roman"/>
          <w:sz w:val="28"/>
          <w:szCs w:val="28"/>
        </w:rPr>
        <w:t>ionate în cadrul procesului decizional;</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 xml:space="preserve">c) numărul organizate întâlniri consultative, dezbaterilor publice </w:t>
      </w:r>
      <w:r w:rsidRPr="004B0FB2">
        <w:rPr>
          <w:sz w:val="28"/>
          <w:szCs w:val="28"/>
        </w:rPr>
        <w:t>ș</w:t>
      </w:r>
      <w:r w:rsidRPr="004B0FB2">
        <w:rPr>
          <w:rFonts w:ascii="Times New Roman" w:hAnsi="Times New Roman"/>
          <w:sz w:val="28"/>
          <w:szCs w:val="28"/>
        </w:rPr>
        <w:t xml:space="preserve">i al </w:t>
      </w:r>
      <w:r w:rsidRPr="004B0FB2">
        <w:rPr>
          <w:sz w:val="28"/>
          <w:szCs w:val="28"/>
        </w:rPr>
        <w:t>ș</w:t>
      </w:r>
      <w:r w:rsidRPr="004B0FB2">
        <w:rPr>
          <w:rFonts w:ascii="Times New Roman" w:hAnsi="Times New Roman"/>
          <w:sz w:val="28"/>
          <w:szCs w:val="28"/>
        </w:rPr>
        <w:t>edin</w:t>
      </w:r>
      <w:r w:rsidRPr="004B0FB2">
        <w:rPr>
          <w:sz w:val="28"/>
          <w:szCs w:val="28"/>
        </w:rPr>
        <w:t>ț</w:t>
      </w:r>
      <w:r w:rsidRPr="004B0FB2">
        <w:rPr>
          <w:rFonts w:ascii="Times New Roman" w:hAnsi="Times New Roman"/>
          <w:sz w:val="28"/>
          <w:szCs w:val="28"/>
        </w:rPr>
        <w:t>elor publice;</w:t>
      </w: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d) numărul de cazuri, atunci când ac</w:t>
      </w:r>
      <w:r w:rsidRPr="004B0FB2">
        <w:rPr>
          <w:sz w:val="28"/>
          <w:szCs w:val="28"/>
        </w:rPr>
        <w:t>ț</w:t>
      </w:r>
      <w:r w:rsidRPr="004B0FB2">
        <w:rPr>
          <w:rFonts w:ascii="Times New Roman" w:hAnsi="Times New Roman"/>
          <w:sz w:val="28"/>
          <w:szCs w:val="28"/>
        </w:rPr>
        <w:t>iunile sau deciziile au fost contestate în legătură cu</w:t>
      </w:r>
      <w:r w:rsidR="003226CC">
        <w:rPr>
          <w:rFonts w:ascii="Times New Roman" w:hAnsi="Times New Roman"/>
          <w:sz w:val="28"/>
          <w:szCs w:val="28"/>
        </w:rPr>
        <w:t xml:space="preserve"> </w:t>
      </w:r>
      <w:r w:rsidRPr="004B0FB2">
        <w:rPr>
          <w:rFonts w:ascii="Times New Roman" w:hAnsi="Times New Roman"/>
          <w:sz w:val="28"/>
          <w:szCs w:val="28"/>
        </w:rPr>
        <w:t>nerespectarea prevederilor legislaţiei în vigoare.</w:t>
      </w:r>
    </w:p>
    <w:p w:rsidR="00EA6FA2" w:rsidRPr="004B0FB2" w:rsidRDefault="00EA6FA2" w:rsidP="00EA6FA2">
      <w:pPr>
        <w:pStyle w:val="a7"/>
        <w:rPr>
          <w:rFonts w:ascii="Times New Roman" w:hAnsi="Times New Roman"/>
          <w:sz w:val="28"/>
          <w:szCs w:val="28"/>
        </w:rPr>
      </w:pPr>
    </w:p>
    <w:p w:rsidR="00EA6FA2" w:rsidRPr="004B0FB2" w:rsidRDefault="00EA6FA2" w:rsidP="00EA6FA2">
      <w:pPr>
        <w:pStyle w:val="a7"/>
        <w:rPr>
          <w:rFonts w:ascii="Times New Roman" w:hAnsi="Times New Roman"/>
          <w:sz w:val="28"/>
          <w:szCs w:val="28"/>
        </w:rPr>
      </w:pPr>
      <w:r w:rsidRPr="004B0FB2">
        <w:rPr>
          <w:rFonts w:ascii="Times New Roman" w:hAnsi="Times New Roman"/>
          <w:sz w:val="28"/>
          <w:szCs w:val="28"/>
        </w:rPr>
        <w:t>2. Raportul anual privind transparen</w:t>
      </w:r>
      <w:r w:rsidRPr="004B0FB2">
        <w:rPr>
          <w:sz w:val="28"/>
          <w:szCs w:val="28"/>
        </w:rPr>
        <w:t>ț</w:t>
      </w:r>
      <w:r w:rsidRPr="004B0FB2">
        <w:rPr>
          <w:rFonts w:ascii="Times New Roman" w:hAnsi="Times New Roman"/>
          <w:sz w:val="28"/>
          <w:szCs w:val="28"/>
        </w:rPr>
        <w:t>a în procesul decizional se întocme</w:t>
      </w:r>
      <w:r w:rsidRPr="004B0FB2">
        <w:rPr>
          <w:sz w:val="28"/>
          <w:szCs w:val="28"/>
        </w:rPr>
        <w:t>ș</w:t>
      </w:r>
      <w:r w:rsidRPr="004B0FB2">
        <w:rPr>
          <w:rFonts w:ascii="Times New Roman" w:hAnsi="Times New Roman"/>
          <w:sz w:val="28"/>
          <w:szCs w:val="28"/>
        </w:rPr>
        <w:t xml:space="preserve">te </w:t>
      </w:r>
      <w:r w:rsidRPr="004B0FB2">
        <w:rPr>
          <w:sz w:val="28"/>
          <w:szCs w:val="28"/>
        </w:rPr>
        <w:t>ș</w:t>
      </w:r>
      <w:r w:rsidRPr="004B0FB2">
        <w:rPr>
          <w:rFonts w:ascii="Times New Roman" w:hAnsi="Times New Roman"/>
          <w:sz w:val="28"/>
          <w:szCs w:val="28"/>
        </w:rPr>
        <w:t>i se aduce la</w:t>
      </w:r>
      <w:r>
        <w:rPr>
          <w:rFonts w:ascii="Times New Roman" w:hAnsi="Times New Roman"/>
          <w:sz w:val="28"/>
          <w:szCs w:val="28"/>
        </w:rPr>
        <w:t xml:space="preserve"> </w:t>
      </w:r>
      <w:r w:rsidRPr="004B0FB2">
        <w:rPr>
          <w:rFonts w:ascii="Times New Roman" w:hAnsi="Times New Roman"/>
          <w:sz w:val="28"/>
          <w:szCs w:val="28"/>
        </w:rPr>
        <w:t>cuno</w:t>
      </w:r>
      <w:r w:rsidRPr="004B0FB2">
        <w:rPr>
          <w:sz w:val="28"/>
          <w:szCs w:val="28"/>
        </w:rPr>
        <w:t>ș</w:t>
      </w:r>
      <w:r w:rsidRPr="004B0FB2">
        <w:rPr>
          <w:rFonts w:ascii="Times New Roman" w:hAnsi="Times New Roman"/>
          <w:sz w:val="28"/>
          <w:szCs w:val="28"/>
        </w:rPr>
        <w:t>tin</w:t>
      </w:r>
      <w:r w:rsidRPr="004B0FB2">
        <w:rPr>
          <w:sz w:val="28"/>
          <w:szCs w:val="28"/>
        </w:rPr>
        <w:t>ț</w:t>
      </w:r>
      <w:r w:rsidRPr="004B0FB2">
        <w:rPr>
          <w:rFonts w:ascii="Times New Roman" w:hAnsi="Times New Roman"/>
          <w:sz w:val="28"/>
          <w:szCs w:val="28"/>
        </w:rPr>
        <w:t>ă publică în conformitate cu legea, nu mai târziu de sfâr</w:t>
      </w:r>
      <w:r w:rsidRPr="004B0FB2">
        <w:rPr>
          <w:sz w:val="28"/>
          <w:szCs w:val="28"/>
        </w:rPr>
        <w:t>ș</w:t>
      </w:r>
      <w:r w:rsidRPr="004B0FB2">
        <w:rPr>
          <w:rFonts w:ascii="Times New Roman" w:hAnsi="Times New Roman"/>
          <w:sz w:val="28"/>
          <w:szCs w:val="28"/>
        </w:rPr>
        <w:t>itul primului trimestru al anului</w:t>
      </w:r>
      <w:r>
        <w:rPr>
          <w:rFonts w:ascii="Times New Roman" w:hAnsi="Times New Roman"/>
          <w:sz w:val="28"/>
          <w:szCs w:val="28"/>
        </w:rPr>
        <w:t xml:space="preserve"> </w:t>
      </w:r>
      <w:r w:rsidRPr="004B0FB2">
        <w:rPr>
          <w:rFonts w:ascii="Times New Roman" w:hAnsi="Times New Roman"/>
          <w:sz w:val="28"/>
          <w:szCs w:val="28"/>
        </w:rPr>
        <w:t>următor anului de gestiune.</w:t>
      </w:r>
    </w:p>
    <w:p w:rsidR="00EA6FA2" w:rsidRPr="004B0FB2" w:rsidRDefault="00EA6FA2" w:rsidP="00EA6FA2">
      <w:pPr>
        <w:pStyle w:val="a7"/>
        <w:rPr>
          <w:rFonts w:ascii="Times New Roman" w:hAnsi="Times New Roman"/>
          <w:sz w:val="28"/>
          <w:szCs w:val="28"/>
        </w:rPr>
      </w:pPr>
    </w:p>
    <w:p w:rsidR="000E72B6" w:rsidRPr="00EA6FA2" w:rsidRDefault="000E72B6">
      <w:pPr>
        <w:rPr>
          <w:lang w:val="ro-RO"/>
        </w:rPr>
      </w:pPr>
    </w:p>
    <w:sectPr w:rsidR="000E72B6" w:rsidRPr="00EA6FA2" w:rsidSect="00EA6FA2">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E">
    <w:altName w:val="Times New Roman"/>
    <w:charset w:val="CC"/>
    <w:family w:val="roman"/>
    <w:pitch w:val="variable"/>
    <w:sig w:usb0="E0002AFF" w:usb1="C0007841"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385"/>
    <w:multiLevelType w:val="hybridMultilevel"/>
    <w:tmpl w:val="3F423F24"/>
    <w:lvl w:ilvl="0" w:tplc="25404BF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4E5C4C"/>
    <w:multiLevelType w:val="hybridMultilevel"/>
    <w:tmpl w:val="A712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90257"/>
    <w:multiLevelType w:val="hybridMultilevel"/>
    <w:tmpl w:val="D8ACD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27CA0"/>
    <w:multiLevelType w:val="hybridMultilevel"/>
    <w:tmpl w:val="42449E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F3D9E"/>
    <w:multiLevelType w:val="hybridMultilevel"/>
    <w:tmpl w:val="71EE3A22"/>
    <w:lvl w:ilvl="0" w:tplc="2C3EBE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A47DAE"/>
    <w:multiLevelType w:val="hybridMultilevel"/>
    <w:tmpl w:val="3408902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601CC"/>
    <w:multiLevelType w:val="hybridMultilevel"/>
    <w:tmpl w:val="C620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A47D1"/>
    <w:multiLevelType w:val="hybridMultilevel"/>
    <w:tmpl w:val="04FCB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17CCA"/>
    <w:multiLevelType w:val="hybridMultilevel"/>
    <w:tmpl w:val="2014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CF1B5C"/>
    <w:multiLevelType w:val="hybridMultilevel"/>
    <w:tmpl w:val="A776E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046756"/>
    <w:multiLevelType w:val="hybridMultilevel"/>
    <w:tmpl w:val="82FC97E0"/>
    <w:lvl w:ilvl="0" w:tplc="E8768C72">
      <w:start w:val="1"/>
      <w:numFmt w:val="decimal"/>
      <w:lvlText w:val="%1."/>
      <w:lvlJc w:val="left"/>
      <w:pPr>
        <w:ind w:left="360" w:hanging="360"/>
      </w:pPr>
      <w:rPr>
        <w:rFonts w:hint="default"/>
        <w:b w:val="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B0EAD"/>
    <w:multiLevelType w:val="hybridMultilevel"/>
    <w:tmpl w:val="2014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4A359C"/>
    <w:multiLevelType w:val="hybridMultilevel"/>
    <w:tmpl w:val="0476702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C19CF"/>
    <w:multiLevelType w:val="hybridMultilevel"/>
    <w:tmpl w:val="37A40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80855"/>
    <w:multiLevelType w:val="hybridMultilevel"/>
    <w:tmpl w:val="2014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E41172"/>
    <w:multiLevelType w:val="hybridMultilevel"/>
    <w:tmpl w:val="0A34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E328A"/>
    <w:multiLevelType w:val="hybridMultilevel"/>
    <w:tmpl w:val="E8940CBE"/>
    <w:lvl w:ilvl="0" w:tplc="0419000F">
      <w:start w:val="1"/>
      <w:numFmt w:val="decimal"/>
      <w:lvlText w:val="%1."/>
      <w:lvlJc w:val="left"/>
      <w:pPr>
        <w:ind w:left="360" w:hanging="360"/>
      </w:pPr>
    </w:lvl>
    <w:lvl w:ilvl="1" w:tplc="04190019">
      <w:start w:val="1"/>
      <w:numFmt w:val="lowerLetter"/>
      <w:lvlText w:val="%2."/>
      <w:lvlJc w:val="left"/>
      <w:pPr>
        <w:ind w:left="360" w:hanging="360"/>
      </w:pPr>
    </w:lvl>
    <w:lvl w:ilvl="2" w:tplc="5314B14C">
      <w:start w:val="1"/>
      <w:numFmt w:val="decimal"/>
      <w:lvlText w:val="%3."/>
      <w:lvlJc w:val="left"/>
      <w:pPr>
        <w:tabs>
          <w:tab w:val="num" w:pos="360"/>
        </w:tabs>
        <w:ind w:left="360" w:hanging="360"/>
      </w:pPr>
      <w:rPr>
        <w:b w:val="0"/>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5314FD6"/>
    <w:multiLevelType w:val="hybridMultilevel"/>
    <w:tmpl w:val="333E5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B4025E"/>
    <w:multiLevelType w:val="hybridMultilevel"/>
    <w:tmpl w:val="B7780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F2125"/>
    <w:multiLevelType w:val="hybridMultilevel"/>
    <w:tmpl w:val="904C59E2"/>
    <w:lvl w:ilvl="0" w:tplc="BEB6D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88775E"/>
    <w:multiLevelType w:val="hybridMultilevel"/>
    <w:tmpl w:val="58B8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64E51"/>
    <w:multiLevelType w:val="hybridMultilevel"/>
    <w:tmpl w:val="904C59E2"/>
    <w:lvl w:ilvl="0" w:tplc="BEB6D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8B5DCC"/>
    <w:multiLevelType w:val="hybridMultilevel"/>
    <w:tmpl w:val="904C59E2"/>
    <w:lvl w:ilvl="0" w:tplc="BEB6D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E25E4"/>
    <w:multiLevelType w:val="hybridMultilevel"/>
    <w:tmpl w:val="D7DA6D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23222"/>
    <w:multiLevelType w:val="hybridMultilevel"/>
    <w:tmpl w:val="BABC62BA"/>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360"/>
        </w:tabs>
        <w:ind w:left="360" w:hanging="360"/>
      </w:pPr>
      <w:rPr>
        <w:rFonts w:ascii="Wingdings" w:hAnsi="Wingdings" w:hint="default"/>
      </w:rPr>
    </w:lvl>
    <w:lvl w:ilvl="2" w:tplc="F982BB9C">
      <w:start w:val="1"/>
      <w:numFmt w:val="decimal"/>
      <w:lvlText w:val="%3."/>
      <w:lvlJc w:val="left"/>
      <w:pPr>
        <w:ind w:left="360" w:hanging="360"/>
      </w:pPr>
      <w:rPr>
        <w:rFonts w:hint="default"/>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883934"/>
    <w:multiLevelType w:val="hybridMultilevel"/>
    <w:tmpl w:val="6FCE8F70"/>
    <w:lvl w:ilvl="0" w:tplc="4072C05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D2F4D73"/>
    <w:multiLevelType w:val="hybridMultilevel"/>
    <w:tmpl w:val="2E5E4C8C"/>
    <w:lvl w:ilvl="0" w:tplc="BE98514C">
      <w:start w:val="1"/>
      <w:numFmt w:val="decimal"/>
      <w:lvlText w:val="%1."/>
      <w:lvlJc w:val="left"/>
      <w:pPr>
        <w:ind w:left="420" w:hanging="360"/>
      </w:pPr>
    </w:lvl>
    <w:lvl w:ilvl="1" w:tplc="11203778">
      <w:start w:val="1"/>
      <w:numFmt w:val="decimal"/>
      <w:lvlText w:val="%2."/>
      <w:lvlJc w:val="left"/>
      <w:pPr>
        <w:tabs>
          <w:tab w:val="num" w:pos="360"/>
        </w:tabs>
        <w:ind w:left="360" w:hanging="360"/>
      </w:pPr>
      <w:rPr>
        <w:b w:val="0"/>
      </w:rPr>
    </w:lvl>
    <w:lvl w:ilvl="2" w:tplc="FE6C0338">
      <w:start w:val="1"/>
      <w:numFmt w:val="decimal"/>
      <w:lvlText w:val="%3."/>
      <w:lvlJc w:val="left"/>
      <w:pPr>
        <w:tabs>
          <w:tab w:val="num" w:pos="360"/>
        </w:tabs>
        <w:ind w:left="3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252F02"/>
    <w:multiLevelType w:val="hybridMultilevel"/>
    <w:tmpl w:val="9FD6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00650"/>
    <w:multiLevelType w:val="hybridMultilevel"/>
    <w:tmpl w:val="138096AC"/>
    <w:lvl w:ilvl="0" w:tplc="0419000F">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D4236D"/>
    <w:multiLevelType w:val="hybridMultilevel"/>
    <w:tmpl w:val="190A13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9086362"/>
    <w:multiLevelType w:val="hybridMultilevel"/>
    <w:tmpl w:val="02141434"/>
    <w:lvl w:ilvl="0" w:tplc="81F0503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96B198F"/>
    <w:multiLevelType w:val="hybridMultilevel"/>
    <w:tmpl w:val="BA225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03919"/>
    <w:multiLevelType w:val="hybridMultilevel"/>
    <w:tmpl w:val="EECEFDD6"/>
    <w:lvl w:ilvl="0" w:tplc="A7981030">
      <w:start w:val="1"/>
      <w:numFmt w:val="decimal"/>
      <w:lvlText w:val="%1."/>
      <w:lvlJc w:val="left"/>
      <w:pPr>
        <w:ind w:left="720" w:hanging="360"/>
      </w:pPr>
      <w:rPr>
        <w:rFonts w:hint="default"/>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0C5FC1"/>
    <w:multiLevelType w:val="hybridMultilevel"/>
    <w:tmpl w:val="625CB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76034B"/>
    <w:multiLevelType w:val="hybridMultilevel"/>
    <w:tmpl w:val="855CBC4E"/>
    <w:lvl w:ilvl="0" w:tplc="BAE8C802">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nsid w:val="637A1775"/>
    <w:multiLevelType w:val="hybridMultilevel"/>
    <w:tmpl w:val="4C1C360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55AF"/>
    <w:multiLevelType w:val="hybridMultilevel"/>
    <w:tmpl w:val="AFD2B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7571D"/>
    <w:multiLevelType w:val="hybridMultilevel"/>
    <w:tmpl w:val="75A22888"/>
    <w:lvl w:ilvl="0" w:tplc="45844EFC">
      <w:start w:val="1"/>
      <w:numFmt w:val="decimal"/>
      <w:lvlText w:val="%1."/>
      <w:lvlJc w:val="left"/>
      <w:pPr>
        <w:ind w:left="360" w:hanging="360"/>
      </w:pPr>
      <w:rPr>
        <w:rFonts w:hint="default"/>
        <w:sz w:val="28"/>
        <w:szCs w:val="28"/>
        <w:lang w:val="en-U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561DF8"/>
    <w:multiLevelType w:val="hybridMultilevel"/>
    <w:tmpl w:val="DB864776"/>
    <w:lvl w:ilvl="0" w:tplc="FC1EB61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946209"/>
    <w:multiLevelType w:val="hybridMultilevel"/>
    <w:tmpl w:val="201412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0">
    <w:nsid w:val="7A5554CE"/>
    <w:multiLevelType w:val="hybridMultilevel"/>
    <w:tmpl w:val="5E3ED2D6"/>
    <w:lvl w:ilvl="0" w:tplc="D9F29750">
      <w:start w:val="1"/>
      <w:numFmt w:val="lowerLetter"/>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E3B6C15"/>
    <w:multiLevelType w:val="hybridMultilevel"/>
    <w:tmpl w:val="D7DA6D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C20731"/>
    <w:multiLevelType w:val="hybridMultilevel"/>
    <w:tmpl w:val="BA56E7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32"/>
  </w:num>
  <w:num w:numId="18">
    <w:abstractNumId w:val="35"/>
  </w:num>
  <w:num w:numId="19">
    <w:abstractNumId w:val="27"/>
  </w:num>
  <w:num w:numId="20">
    <w:abstractNumId w:val="15"/>
  </w:num>
  <w:num w:numId="21">
    <w:abstractNumId w:val="6"/>
  </w:num>
  <w:num w:numId="22">
    <w:abstractNumId w:val="33"/>
  </w:num>
  <w:num w:numId="23">
    <w:abstractNumId w:val="1"/>
  </w:num>
  <w:num w:numId="24">
    <w:abstractNumId w:val="31"/>
  </w:num>
  <w:num w:numId="25">
    <w:abstractNumId w:val="3"/>
  </w:num>
  <w:num w:numId="26">
    <w:abstractNumId w:val="22"/>
  </w:num>
  <w:num w:numId="27">
    <w:abstractNumId w:val="19"/>
  </w:num>
  <w:num w:numId="28">
    <w:abstractNumId w:val="21"/>
  </w:num>
  <w:num w:numId="29">
    <w:abstractNumId w:val="7"/>
  </w:num>
  <w:num w:numId="30">
    <w:abstractNumId w:val="38"/>
  </w:num>
  <w:num w:numId="31">
    <w:abstractNumId w:val="23"/>
  </w:num>
  <w:num w:numId="32">
    <w:abstractNumId w:val="36"/>
  </w:num>
  <w:num w:numId="33">
    <w:abstractNumId w:val="25"/>
  </w:num>
  <w:num w:numId="34">
    <w:abstractNumId w:val="5"/>
  </w:num>
  <w:num w:numId="35">
    <w:abstractNumId w:val="29"/>
  </w:num>
  <w:num w:numId="36">
    <w:abstractNumId w:val="30"/>
  </w:num>
  <w:num w:numId="37">
    <w:abstractNumId w:val="42"/>
  </w:num>
  <w:num w:numId="38">
    <w:abstractNumId w:val="13"/>
  </w:num>
  <w:num w:numId="39">
    <w:abstractNumId w:val="4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7"/>
  </w:num>
  <w:num w:numId="43">
    <w:abstractNumId w:val="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A6FA2"/>
    <w:rsid w:val="000E72B6"/>
    <w:rsid w:val="001D232F"/>
    <w:rsid w:val="003226CC"/>
    <w:rsid w:val="00EA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FA2"/>
    <w:pPr>
      <w:ind w:left="720"/>
      <w:contextualSpacing/>
    </w:pPr>
  </w:style>
  <w:style w:type="paragraph" w:styleId="HTML">
    <w:name w:val="HTML Preformatted"/>
    <w:basedOn w:val="a"/>
    <w:link w:val="HTML0"/>
    <w:uiPriority w:val="99"/>
    <w:unhideWhenUsed/>
    <w:rsid w:val="00EA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6FA2"/>
    <w:rPr>
      <w:rFonts w:ascii="Courier New" w:eastAsia="Times New Roman" w:hAnsi="Courier New" w:cs="Courier New"/>
      <w:sz w:val="20"/>
      <w:szCs w:val="20"/>
      <w:lang w:eastAsia="ru-RU"/>
    </w:rPr>
  </w:style>
  <w:style w:type="character" w:customStyle="1" w:styleId="docbody">
    <w:name w:val="doc_body"/>
    <w:basedOn w:val="a0"/>
    <w:rsid w:val="00EA6FA2"/>
  </w:style>
  <w:style w:type="paragraph" w:styleId="a4">
    <w:name w:val="Normal (Web)"/>
    <w:basedOn w:val="a"/>
    <w:uiPriority w:val="99"/>
    <w:unhideWhenUsed/>
    <w:rsid w:val="00EA6FA2"/>
    <w:pPr>
      <w:spacing w:before="100" w:beforeAutospacing="1" w:after="100" w:afterAutospacing="1"/>
    </w:pPr>
  </w:style>
  <w:style w:type="character" w:styleId="a5">
    <w:name w:val="Strong"/>
    <w:basedOn w:val="a0"/>
    <w:uiPriority w:val="22"/>
    <w:qFormat/>
    <w:rsid w:val="00EA6FA2"/>
    <w:rPr>
      <w:b/>
      <w:bCs/>
    </w:rPr>
  </w:style>
  <w:style w:type="table" w:styleId="a6">
    <w:name w:val="Table Grid"/>
    <w:basedOn w:val="a1"/>
    <w:rsid w:val="00EA6FA2"/>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rsid w:val="00EA6FA2"/>
    <w:pPr>
      <w:spacing w:after="200" w:line="276" w:lineRule="auto"/>
      <w:ind w:left="720"/>
      <w:contextualSpacing/>
    </w:pPr>
    <w:rPr>
      <w:rFonts w:ascii="Calibri" w:hAnsi="Calibri"/>
      <w:sz w:val="22"/>
      <w:szCs w:val="22"/>
      <w:lang w:val="ro-RO" w:eastAsia="ro-RO"/>
    </w:rPr>
  </w:style>
  <w:style w:type="paragraph" w:styleId="a7">
    <w:name w:val="No Spacing"/>
    <w:uiPriority w:val="1"/>
    <w:qFormat/>
    <w:rsid w:val="00EA6FA2"/>
    <w:pPr>
      <w:spacing w:after="0" w:line="240" w:lineRule="auto"/>
    </w:pPr>
    <w:rPr>
      <w:rFonts w:ascii="Calibri" w:eastAsia="Times New Roman" w:hAnsi="Calibri"/>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5246</Words>
  <Characters>29904</Characters>
  <Application>Microsoft Office Word</Application>
  <DocSecurity>0</DocSecurity>
  <Lines>249</Lines>
  <Paragraphs>70</Paragraphs>
  <ScaleCrop>false</ScaleCrop>
  <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2020-07-21T13:56:00Z</dcterms:created>
  <dcterms:modified xsi:type="dcterms:W3CDTF">2020-07-23T07:48:00Z</dcterms:modified>
</cp:coreProperties>
</file>